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7145" w14:textId="77777777" w:rsidR="00DD6BA9" w:rsidRPr="003555DF" w:rsidRDefault="00DD6BA9" w:rsidP="00DD6BA9">
      <w:pPr>
        <w:autoSpaceDE w:val="0"/>
        <w:autoSpaceDN w:val="0"/>
        <w:adjustRightInd w:val="0"/>
        <w:spacing w:after="0" w:line="240" w:lineRule="auto"/>
        <w:jc w:val="right"/>
        <w:rPr>
          <w:rFonts w:ascii="Arial" w:eastAsia="Times New Roman" w:hAnsi="Arial" w:cs="Arial"/>
          <w:bCs w:val="0"/>
          <w:color w:val="000000" w:themeColor="text1"/>
          <w:sz w:val="16"/>
          <w:szCs w:val="16"/>
        </w:rPr>
      </w:pPr>
      <w:r w:rsidRPr="003555DF">
        <w:rPr>
          <w:rFonts w:ascii="Arial" w:eastAsia="Times New Roman" w:hAnsi="Arial" w:cs="Arial"/>
          <w:bCs w:val="0"/>
          <w:noProof/>
          <w:color w:val="000000" w:themeColor="text1"/>
          <w:sz w:val="20"/>
          <w:szCs w:val="20"/>
        </w:rPr>
        <w:drawing>
          <wp:anchor distT="0" distB="0" distL="114300" distR="114300" simplePos="0" relativeHeight="251659264" behindDoc="0" locked="0" layoutInCell="1" allowOverlap="1" wp14:anchorId="132B0420" wp14:editId="744A05FB">
            <wp:simplePos x="0" y="0"/>
            <wp:positionH relativeFrom="column">
              <wp:posOffset>-5715</wp:posOffset>
            </wp:positionH>
            <wp:positionV relativeFrom="paragraph">
              <wp:posOffset>-309880</wp:posOffset>
            </wp:positionV>
            <wp:extent cx="771525" cy="771525"/>
            <wp:effectExtent l="0" t="0" r="9525" b="9525"/>
            <wp:wrapNone/>
            <wp:docPr id="2" name="Picture 2" descr="CitySeal=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Seal=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rsidRPr="003555DF">
        <w:rPr>
          <w:rFonts w:ascii="Arial" w:eastAsia="Times New Roman" w:hAnsi="Arial" w:cs="Arial"/>
          <w:bCs w:val="0"/>
          <w:color w:val="000000" w:themeColor="text1"/>
          <w:sz w:val="16"/>
          <w:szCs w:val="16"/>
        </w:rPr>
        <w:t xml:space="preserve">CONTRACT NO. </w:t>
      </w:r>
      <w:r w:rsidRPr="003555DF">
        <w:rPr>
          <w:rFonts w:ascii="Arial" w:eastAsia="Times New Roman" w:hAnsi="Arial" w:cs="Arial"/>
          <w:bCs w:val="0"/>
          <w:color w:val="000000" w:themeColor="text1"/>
          <w:sz w:val="18"/>
          <w:szCs w:val="18"/>
          <w:u w:val="single"/>
        </w:rPr>
        <w:tab/>
      </w:r>
      <w:r w:rsidRPr="003555DF">
        <w:rPr>
          <w:rFonts w:ascii="Arial" w:eastAsia="Times New Roman" w:hAnsi="Arial" w:cs="Arial"/>
          <w:bCs w:val="0"/>
          <w:color w:val="000000" w:themeColor="text1"/>
          <w:sz w:val="18"/>
          <w:szCs w:val="18"/>
          <w:u w:val="single"/>
        </w:rPr>
        <w:tab/>
      </w:r>
    </w:p>
    <w:p w14:paraId="31312807" w14:textId="77777777" w:rsidR="00DD6BA9" w:rsidRPr="003555DF" w:rsidRDefault="00DD6BA9" w:rsidP="00DD6BA9">
      <w:pPr>
        <w:autoSpaceDE w:val="0"/>
        <w:autoSpaceDN w:val="0"/>
        <w:adjustRightInd w:val="0"/>
        <w:spacing w:after="0" w:line="240" w:lineRule="auto"/>
        <w:jc w:val="right"/>
        <w:rPr>
          <w:rFonts w:ascii="Arial" w:eastAsia="Times New Roman" w:hAnsi="Arial" w:cs="Arial"/>
          <w:bCs w:val="0"/>
          <w:color w:val="000000" w:themeColor="text1"/>
          <w:sz w:val="20"/>
          <w:szCs w:val="20"/>
        </w:rPr>
      </w:pPr>
    </w:p>
    <w:p w14:paraId="45D964B7" w14:textId="77777777" w:rsidR="00DD6BA9" w:rsidRPr="003555DF" w:rsidRDefault="00DD6BA9" w:rsidP="00DD6BA9">
      <w:pPr>
        <w:autoSpaceDE w:val="0"/>
        <w:autoSpaceDN w:val="0"/>
        <w:adjustRightInd w:val="0"/>
        <w:spacing w:after="0" w:line="240" w:lineRule="auto"/>
        <w:jc w:val="right"/>
        <w:rPr>
          <w:rFonts w:ascii="Arial" w:eastAsia="Times New Roman" w:hAnsi="Arial" w:cs="Arial"/>
          <w:bCs w:val="0"/>
          <w:color w:val="000000" w:themeColor="text1"/>
          <w:sz w:val="20"/>
          <w:szCs w:val="20"/>
          <w:u w:val="single"/>
        </w:rPr>
      </w:pPr>
      <w:r w:rsidRPr="003555DF">
        <w:rPr>
          <w:rFonts w:ascii="Arial" w:eastAsia="Times New Roman" w:hAnsi="Arial" w:cs="Arial"/>
          <w:bCs w:val="0"/>
          <w:color w:val="000000" w:themeColor="text1"/>
          <w:sz w:val="20"/>
          <w:szCs w:val="20"/>
        </w:rPr>
        <w:t xml:space="preserve">                             </w:t>
      </w:r>
      <w:r w:rsidRPr="003555DF">
        <w:rPr>
          <w:rFonts w:ascii="Arial" w:eastAsia="Times New Roman" w:hAnsi="Arial" w:cs="Arial"/>
          <w:bCs w:val="0"/>
          <w:color w:val="000000" w:themeColor="text1"/>
          <w:sz w:val="20"/>
          <w:szCs w:val="20"/>
        </w:rPr>
        <w:tab/>
        <w:t xml:space="preserve">                    </w:t>
      </w:r>
    </w:p>
    <w:p w14:paraId="3FF9A7F5" w14:textId="77777777" w:rsidR="00DD6BA9" w:rsidRPr="003555DF" w:rsidRDefault="00DD6BA9" w:rsidP="00DD6BA9">
      <w:pPr>
        <w:autoSpaceDE w:val="0"/>
        <w:autoSpaceDN w:val="0"/>
        <w:adjustRightInd w:val="0"/>
        <w:spacing w:after="0" w:line="240" w:lineRule="auto"/>
        <w:jc w:val="center"/>
        <w:rPr>
          <w:rFonts w:ascii="Arial" w:eastAsia="Times New Roman" w:hAnsi="Arial" w:cs="Arial"/>
          <w:b/>
          <w:color w:val="000000" w:themeColor="text1"/>
          <w:sz w:val="20"/>
          <w:szCs w:val="20"/>
        </w:rPr>
      </w:pPr>
    </w:p>
    <w:p w14:paraId="67AD35EC" w14:textId="16038778" w:rsidR="00DD6BA9" w:rsidRPr="003555DF" w:rsidRDefault="00A03BD9" w:rsidP="00DD6BA9">
      <w:pPr>
        <w:autoSpaceDE w:val="0"/>
        <w:autoSpaceDN w:val="0"/>
        <w:adjustRightInd w:val="0"/>
        <w:spacing w:after="0" w:line="240" w:lineRule="auto"/>
        <w:jc w:val="center"/>
        <w:rPr>
          <w:rFonts w:ascii="Arial" w:eastAsia="Times New Roman" w:hAnsi="Arial" w:cs="Arial"/>
          <w:bCs w:val="0"/>
          <w:color w:val="000000" w:themeColor="text1"/>
          <w:sz w:val="20"/>
          <w:szCs w:val="20"/>
        </w:rPr>
      </w:pPr>
      <w:r>
        <w:rPr>
          <w:rFonts w:ascii="Arial" w:eastAsia="Times New Roman" w:hAnsi="Arial" w:cs="Arial"/>
          <w:b/>
          <w:color w:val="000000" w:themeColor="text1"/>
          <w:sz w:val="20"/>
          <w:szCs w:val="20"/>
        </w:rPr>
        <w:t>FUNDING</w:t>
      </w:r>
      <w:r w:rsidR="00DD6BA9" w:rsidRPr="003555DF">
        <w:rPr>
          <w:rFonts w:ascii="Arial" w:eastAsia="Times New Roman" w:hAnsi="Arial" w:cs="Arial"/>
          <w:b/>
          <w:color w:val="000000" w:themeColor="text1"/>
          <w:sz w:val="20"/>
          <w:szCs w:val="20"/>
        </w:rPr>
        <w:t xml:space="preserve"> AGREEMENT</w:t>
      </w:r>
    </w:p>
    <w:p w14:paraId="6BB74C7C" w14:textId="379BF1A3" w:rsidR="00CA08FB" w:rsidRDefault="000F1442" w:rsidP="00DD6BA9">
      <w:pPr>
        <w:widowControl w:val="0"/>
        <w:autoSpaceDE w:val="0"/>
        <w:autoSpaceDN w:val="0"/>
        <w:adjustRightInd w:val="0"/>
        <w:spacing w:after="0" w:line="240" w:lineRule="auto"/>
        <w:jc w:val="center"/>
        <w:rPr>
          <w:rFonts w:ascii="Arial" w:eastAsia="Times New Roman" w:hAnsi="Arial" w:cs="Arial"/>
          <w:b/>
          <w:noProof/>
          <w:sz w:val="20"/>
          <w:szCs w:val="20"/>
        </w:rPr>
      </w:pPr>
      <w:r>
        <w:rPr>
          <w:rFonts w:ascii="Arial" w:eastAsia="Times New Roman" w:hAnsi="Arial" w:cs="Arial"/>
          <w:b/>
          <w:noProof/>
          <w:sz w:val="20"/>
          <w:szCs w:val="20"/>
        </w:rPr>
        <w:t>&lt;</w:t>
      </w:r>
      <w:r w:rsidR="0038076A">
        <w:rPr>
          <w:rFonts w:ascii="Arial" w:eastAsia="Times New Roman" w:hAnsi="Arial" w:cs="Arial"/>
          <w:b/>
          <w:noProof/>
          <w:sz w:val="20"/>
          <w:szCs w:val="20"/>
        </w:rPr>
        <w:t>Insert Recipient and Project Name, if Applicable</w:t>
      </w:r>
      <w:r>
        <w:rPr>
          <w:rFonts w:ascii="Arial" w:eastAsia="Times New Roman" w:hAnsi="Arial" w:cs="Arial"/>
          <w:b/>
          <w:noProof/>
          <w:sz w:val="20"/>
          <w:szCs w:val="20"/>
        </w:rPr>
        <w:t>&gt;</w:t>
      </w:r>
    </w:p>
    <w:p w14:paraId="7874541A" w14:textId="074E34AB" w:rsidR="00DD6BA9" w:rsidRPr="003555DF" w:rsidRDefault="00DD6BA9" w:rsidP="00DD6BA9">
      <w:pPr>
        <w:keepNext/>
        <w:autoSpaceDE w:val="0"/>
        <w:autoSpaceDN w:val="0"/>
        <w:adjustRightInd w:val="0"/>
        <w:spacing w:after="0" w:line="240" w:lineRule="auto"/>
        <w:jc w:val="center"/>
        <w:outlineLvl w:val="7"/>
        <w:rPr>
          <w:rFonts w:ascii="Arial" w:eastAsia="Times New Roman" w:hAnsi="Arial" w:cs="Arial"/>
          <w:b/>
          <w:color w:val="000000" w:themeColor="text1"/>
          <w:sz w:val="20"/>
          <w:szCs w:val="20"/>
        </w:rPr>
      </w:pPr>
    </w:p>
    <w:p w14:paraId="13395BB6" w14:textId="526B4C46" w:rsidR="00DD6BA9" w:rsidRPr="00A03BD9" w:rsidRDefault="00DD6BA9" w:rsidP="00A03BD9">
      <w:pPr>
        <w:keepNext/>
        <w:autoSpaceDE w:val="0"/>
        <w:autoSpaceDN w:val="0"/>
        <w:adjustRightInd w:val="0"/>
        <w:spacing w:after="0" w:line="240" w:lineRule="auto"/>
        <w:jc w:val="both"/>
        <w:outlineLvl w:val="7"/>
        <w:rPr>
          <w:rFonts w:ascii="Arial" w:eastAsia="Times New Roman" w:hAnsi="Arial" w:cs="Arial"/>
          <w:b/>
          <w:noProof/>
          <w:color w:val="000000" w:themeColor="text1"/>
          <w:sz w:val="20"/>
          <w:szCs w:val="20"/>
        </w:rPr>
      </w:pPr>
      <w:r w:rsidRPr="003555DF">
        <w:rPr>
          <w:rFonts w:ascii="Arial" w:eastAsia="Times New Roman" w:hAnsi="Arial" w:cs="Arial"/>
          <w:bCs w:val="0"/>
          <w:color w:val="000000" w:themeColor="text1"/>
          <w:sz w:val="20"/>
          <w:szCs w:val="20"/>
        </w:rPr>
        <w:t xml:space="preserve">THIS </w:t>
      </w:r>
      <w:r w:rsidR="00A03BD9">
        <w:rPr>
          <w:rFonts w:ascii="Arial" w:eastAsia="Times New Roman" w:hAnsi="Arial" w:cs="Arial"/>
          <w:bCs w:val="0"/>
          <w:color w:val="000000" w:themeColor="text1"/>
          <w:sz w:val="20"/>
          <w:szCs w:val="20"/>
        </w:rPr>
        <w:t>FUNDING</w:t>
      </w:r>
      <w:r w:rsidRPr="003555DF">
        <w:rPr>
          <w:rFonts w:ascii="Arial" w:eastAsia="Times New Roman" w:hAnsi="Arial" w:cs="Arial"/>
          <w:bCs w:val="0"/>
          <w:color w:val="000000" w:themeColor="text1"/>
          <w:sz w:val="20"/>
          <w:szCs w:val="20"/>
        </w:rPr>
        <w:t xml:space="preserve"> AGREEMENT (“</w:t>
      </w:r>
      <w:r w:rsidRPr="003555DF">
        <w:rPr>
          <w:rFonts w:ascii="Arial" w:eastAsia="Times New Roman" w:hAnsi="Arial" w:cs="Arial"/>
          <w:b/>
          <w:bCs w:val="0"/>
          <w:color w:val="000000" w:themeColor="text1"/>
          <w:sz w:val="20"/>
          <w:szCs w:val="20"/>
        </w:rPr>
        <w:t>Agreement</w:t>
      </w:r>
      <w:r w:rsidRPr="003555DF">
        <w:rPr>
          <w:rFonts w:ascii="Arial" w:eastAsia="Times New Roman" w:hAnsi="Arial" w:cs="Arial"/>
          <w:bCs w:val="0"/>
          <w:color w:val="000000" w:themeColor="text1"/>
          <w:sz w:val="20"/>
          <w:szCs w:val="20"/>
        </w:rPr>
        <w:t>”)</w:t>
      </w:r>
      <w:r w:rsidRPr="003555DF">
        <w:rPr>
          <w:rFonts w:ascii="Arial" w:eastAsia="Times New Roman" w:hAnsi="Arial" w:cs="Arial"/>
          <w:color w:val="000000" w:themeColor="text1"/>
          <w:sz w:val="20"/>
          <w:szCs w:val="20"/>
        </w:rPr>
        <w:t xml:space="preserve"> is made</w:t>
      </w:r>
      <w:r w:rsidR="00B126F6">
        <w:rPr>
          <w:rFonts w:ascii="Arial" w:eastAsia="Times New Roman" w:hAnsi="Arial" w:cs="Arial"/>
          <w:color w:val="000000" w:themeColor="text1"/>
          <w:sz w:val="20"/>
          <w:szCs w:val="20"/>
        </w:rPr>
        <w:t xml:space="preserve"> as of the Effective Date (as defined </w:t>
      </w:r>
      <w:r w:rsidR="005E0268">
        <w:rPr>
          <w:rFonts w:ascii="Arial" w:eastAsia="Times New Roman" w:hAnsi="Arial" w:cs="Arial"/>
          <w:color w:val="000000" w:themeColor="text1"/>
          <w:sz w:val="20"/>
          <w:szCs w:val="20"/>
        </w:rPr>
        <w:t>on the signature page hereof</w:t>
      </w:r>
      <w:r w:rsidR="00B126F6">
        <w:rPr>
          <w:rFonts w:ascii="Arial" w:eastAsia="Times New Roman" w:hAnsi="Arial" w:cs="Arial"/>
          <w:color w:val="000000" w:themeColor="text1"/>
          <w:sz w:val="20"/>
          <w:szCs w:val="20"/>
        </w:rPr>
        <w:t>)</w:t>
      </w:r>
      <w:r w:rsidRPr="003555DF">
        <w:rPr>
          <w:rFonts w:ascii="Arial" w:eastAsia="Times New Roman" w:hAnsi="Arial" w:cs="Arial"/>
          <w:color w:val="000000" w:themeColor="text1"/>
          <w:sz w:val="20"/>
          <w:szCs w:val="20"/>
        </w:rPr>
        <w:t xml:space="preserve"> by and between the </w:t>
      </w:r>
      <w:r w:rsidRPr="00A03BD9">
        <w:rPr>
          <w:rFonts w:ascii="Arial" w:eastAsia="Times New Roman" w:hAnsi="Arial" w:cs="Arial"/>
          <w:b/>
          <w:bCs w:val="0"/>
          <w:color w:val="000000" w:themeColor="text1"/>
          <w:sz w:val="20"/>
          <w:szCs w:val="20"/>
        </w:rPr>
        <w:t>CITY OF CINCINNATI</w:t>
      </w:r>
      <w:r w:rsidRPr="003555DF">
        <w:rPr>
          <w:rFonts w:ascii="Arial" w:eastAsia="Times New Roman" w:hAnsi="Arial" w:cs="Arial"/>
          <w:color w:val="000000" w:themeColor="text1"/>
          <w:sz w:val="20"/>
          <w:szCs w:val="20"/>
        </w:rPr>
        <w:t>, an Ohio municipal corporation, the address of which is 801 Plum Street, Cincinnati, Ohio 45202 (“</w:t>
      </w:r>
      <w:r w:rsidRPr="003555DF">
        <w:rPr>
          <w:rFonts w:ascii="Arial" w:eastAsia="Times New Roman" w:hAnsi="Arial" w:cs="Arial"/>
          <w:b/>
          <w:color w:val="000000" w:themeColor="text1"/>
          <w:sz w:val="20"/>
          <w:szCs w:val="20"/>
        </w:rPr>
        <w:t>City</w:t>
      </w:r>
      <w:r w:rsidRPr="003555DF">
        <w:rPr>
          <w:rFonts w:ascii="Arial" w:eastAsia="Times New Roman" w:hAnsi="Arial" w:cs="Arial"/>
          <w:color w:val="000000" w:themeColor="text1"/>
          <w:sz w:val="20"/>
          <w:szCs w:val="20"/>
        </w:rPr>
        <w:t xml:space="preserve">”) and </w:t>
      </w:r>
      <w:r w:rsidR="009C7055">
        <w:rPr>
          <w:rFonts w:ascii="Arial" w:eastAsia="Times New Roman" w:hAnsi="Arial" w:cs="Arial"/>
          <w:b/>
          <w:noProof/>
          <w:color w:val="000000" w:themeColor="text1"/>
          <w:sz w:val="20"/>
          <w:szCs w:val="20"/>
        </w:rPr>
        <w:t>&lt;</w:t>
      </w:r>
      <w:r w:rsidR="00887E6F">
        <w:rPr>
          <w:rFonts w:ascii="Arial" w:eastAsia="Times New Roman" w:hAnsi="Arial" w:cs="Arial"/>
          <w:b/>
          <w:noProof/>
          <w:color w:val="000000" w:themeColor="text1"/>
          <w:sz w:val="20"/>
          <w:szCs w:val="20"/>
        </w:rPr>
        <w:t>RECIPIENT</w:t>
      </w:r>
      <w:r w:rsidR="00507318">
        <w:rPr>
          <w:rFonts w:ascii="Arial" w:eastAsia="Times New Roman" w:hAnsi="Arial" w:cs="Arial"/>
          <w:b/>
          <w:noProof/>
          <w:color w:val="000000" w:themeColor="text1"/>
          <w:sz w:val="20"/>
          <w:szCs w:val="20"/>
        </w:rPr>
        <w:t xml:space="preserve"> NAME</w:t>
      </w:r>
      <w:r w:rsidR="009C7055">
        <w:rPr>
          <w:rFonts w:ascii="Arial" w:eastAsia="Times New Roman" w:hAnsi="Arial" w:cs="Arial"/>
          <w:b/>
          <w:noProof/>
          <w:color w:val="000000" w:themeColor="text1"/>
          <w:sz w:val="20"/>
          <w:szCs w:val="20"/>
        </w:rPr>
        <w:t>&gt;</w:t>
      </w:r>
      <w:r w:rsidR="000473C2">
        <w:rPr>
          <w:rFonts w:ascii="Arial" w:eastAsia="Times New Roman" w:hAnsi="Arial" w:cs="Arial"/>
          <w:bCs w:val="0"/>
          <w:noProof/>
          <w:color w:val="000000" w:themeColor="text1"/>
          <w:sz w:val="20"/>
          <w:szCs w:val="20"/>
        </w:rPr>
        <w:t>,</w:t>
      </w:r>
      <w:r w:rsidRPr="003555DF">
        <w:rPr>
          <w:rFonts w:ascii="Arial" w:eastAsia="Times New Roman" w:hAnsi="Arial" w:cs="Arial"/>
          <w:bCs w:val="0"/>
          <w:noProof/>
          <w:color w:val="000000" w:themeColor="text1"/>
          <w:sz w:val="20"/>
          <w:szCs w:val="20"/>
        </w:rPr>
        <w:t xml:space="preserve"> an </w:t>
      </w:r>
      <w:r w:rsidRPr="00A03BD9">
        <w:rPr>
          <w:rFonts w:ascii="Arial" w:eastAsia="Times New Roman" w:hAnsi="Arial" w:cs="Arial"/>
          <w:bCs w:val="0"/>
          <w:noProof/>
          <w:color w:val="000000" w:themeColor="text1"/>
          <w:sz w:val="20"/>
          <w:szCs w:val="20"/>
        </w:rPr>
        <w:t>Ohio</w:t>
      </w:r>
      <w:r w:rsidRPr="003555DF">
        <w:rPr>
          <w:rFonts w:ascii="Arial" w:eastAsia="Times New Roman" w:hAnsi="Arial" w:cs="Arial"/>
          <w:bCs w:val="0"/>
          <w:noProof/>
          <w:color w:val="000000" w:themeColor="text1"/>
          <w:sz w:val="20"/>
          <w:szCs w:val="20"/>
        </w:rPr>
        <w:t xml:space="preserve"> </w:t>
      </w:r>
      <w:r w:rsidR="009C7055">
        <w:rPr>
          <w:rFonts w:ascii="Arial" w:eastAsia="Times New Roman" w:hAnsi="Arial" w:cs="Arial"/>
          <w:bCs w:val="0"/>
          <w:noProof/>
          <w:color w:val="000000" w:themeColor="text1"/>
          <w:sz w:val="20"/>
          <w:szCs w:val="20"/>
        </w:rPr>
        <w:t>&lt;Entity Type&gt;</w:t>
      </w:r>
      <w:r w:rsidR="000473C2">
        <w:rPr>
          <w:rFonts w:ascii="Arial" w:eastAsia="Times New Roman" w:hAnsi="Arial" w:cs="Arial"/>
          <w:bCs w:val="0"/>
          <w:noProof/>
          <w:color w:val="000000" w:themeColor="text1"/>
          <w:sz w:val="20"/>
          <w:szCs w:val="20"/>
        </w:rPr>
        <w:t>,</w:t>
      </w:r>
      <w:r w:rsidRPr="003555DF">
        <w:rPr>
          <w:rFonts w:ascii="Arial" w:eastAsia="Times New Roman" w:hAnsi="Arial" w:cs="Arial"/>
          <w:bCs w:val="0"/>
          <w:noProof/>
          <w:color w:val="000000" w:themeColor="text1"/>
          <w:sz w:val="20"/>
          <w:szCs w:val="20"/>
        </w:rPr>
        <w:t xml:space="preserve"> the address of which is </w:t>
      </w:r>
      <w:r w:rsidR="009C7055">
        <w:rPr>
          <w:rFonts w:ascii="Arial" w:eastAsia="Times New Roman" w:hAnsi="Arial" w:cs="Arial"/>
          <w:noProof/>
          <w:color w:val="000000" w:themeColor="text1"/>
          <w:sz w:val="20"/>
          <w:szCs w:val="20"/>
        </w:rPr>
        <w:t>&lt;Street Address, City, State Zip&gt;</w:t>
      </w:r>
      <w:r w:rsidR="00A03BD9" w:rsidRPr="00A03BD9">
        <w:rPr>
          <w:rFonts w:ascii="Arial" w:eastAsia="Times New Roman" w:hAnsi="Arial" w:cs="Arial"/>
          <w:b/>
          <w:noProof/>
          <w:color w:val="000000" w:themeColor="text1"/>
          <w:sz w:val="20"/>
          <w:szCs w:val="20"/>
        </w:rPr>
        <w:t xml:space="preserve"> </w:t>
      </w:r>
      <w:r w:rsidRPr="003555DF">
        <w:rPr>
          <w:rFonts w:ascii="Arial" w:eastAsia="Times New Roman" w:hAnsi="Arial" w:cs="Arial"/>
          <w:color w:val="000000" w:themeColor="text1"/>
          <w:sz w:val="20"/>
          <w:szCs w:val="20"/>
        </w:rPr>
        <w:t>(“</w:t>
      </w:r>
      <w:r w:rsidR="00887E6F">
        <w:rPr>
          <w:rFonts w:ascii="Arial" w:eastAsia="Times New Roman" w:hAnsi="Arial" w:cs="Arial"/>
          <w:b/>
          <w:color w:val="000000" w:themeColor="text1"/>
          <w:sz w:val="20"/>
          <w:szCs w:val="20"/>
        </w:rPr>
        <w:t>Recipient</w:t>
      </w:r>
      <w:r w:rsidRPr="003555DF">
        <w:rPr>
          <w:rFonts w:ascii="Arial" w:eastAsia="Times New Roman" w:hAnsi="Arial" w:cs="Arial"/>
          <w:color w:val="000000" w:themeColor="text1"/>
          <w:sz w:val="20"/>
          <w:szCs w:val="20"/>
        </w:rPr>
        <w:t>”).</w:t>
      </w:r>
    </w:p>
    <w:p w14:paraId="1A800A05" w14:textId="77777777" w:rsidR="00DD6BA9" w:rsidRPr="003555DF" w:rsidRDefault="00DD6BA9" w:rsidP="00DD6BA9">
      <w:pPr>
        <w:widowControl w:val="0"/>
        <w:autoSpaceDE w:val="0"/>
        <w:autoSpaceDN w:val="0"/>
        <w:adjustRightInd w:val="0"/>
        <w:spacing w:after="0" w:line="240" w:lineRule="auto"/>
        <w:rPr>
          <w:rFonts w:ascii="Arial" w:eastAsia="Times New Roman" w:hAnsi="Arial" w:cs="Arial"/>
          <w:bCs w:val="0"/>
          <w:color w:val="000000" w:themeColor="text1"/>
          <w:sz w:val="20"/>
          <w:szCs w:val="20"/>
        </w:rPr>
      </w:pPr>
    </w:p>
    <w:p w14:paraId="3D0D1E6F" w14:textId="77777777" w:rsidR="00DD6BA9" w:rsidRPr="003555DF" w:rsidRDefault="00DD6BA9" w:rsidP="00DD6BA9">
      <w:pPr>
        <w:autoSpaceDE w:val="0"/>
        <w:autoSpaceDN w:val="0"/>
        <w:adjustRightInd w:val="0"/>
        <w:spacing w:after="0" w:line="240" w:lineRule="auto"/>
        <w:ind w:left="360"/>
        <w:jc w:val="center"/>
        <w:rPr>
          <w:rFonts w:ascii="Arial" w:eastAsia="Times New Roman" w:hAnsi="Arial" w:cs="Arial"/>
          <w:caps/>
          <w:color w:val="000000" w:themeColor="text1"/>
          <w:sz w:val="20"/>
          <w:szCs w:val="20"/>
        </w:rPr>
      </w:pPr>
      <w:r w:rsidRPr="003555DF">
        <w:rPr>
          <w:rFonts w:ascii="Arial" w:eastAsia="Times New Roman" w:hAnsi="Arial" w:cs="Arial"/>
          <w:b/>
          <w:caps/>
          <w:color w:val="000000" w:themeColor="text1"/>
          <w:sz w:val="20"/>
          <w:szCs w:val="20"/>
        </w:rPr>
        <w:t>Recitals</w:t>
      </w:r>
      <w:r w:rsidRPr="003555DF">
        <w:rPr>
          <w:rFonts w:ascii="Arial" w:eastAsia="Times New Roman" w:hAnsi="Arial" w:cs="Arial"/>
          <w:caps/>
          <w:color w:val="000000" w:themeColor="text1"/>
          <w:sz w:val="20"/>
          <w:szCs w:val="20"/>
        </w:rPr>
        <w:t>:</w:t>
      </w:r>
    </w:p>
    <w:p w14:paraId="6D1DDD85" w14:textId="39708463" w:rsidR="009E0B97" w:rsidRDefault="00142999" w:rsidP="00142999">
      <w:pPr>
        <w:widowControl w:val="0"/>
        <w:numPr>
          <w:ilvl w:val="0"/>
          <w:numId w:val="2"/>
        </w:numPr>
        <w:autoSpaceDE w:val="0"/>
        <w:autoSpaceDN w:val="0"/>
        <w:adjustRightInd w:val="0"/>
        <w:spacing w:after="0" w:line="240" w:lineRule="auto"/>
        <w:ind w:left="0" w:firstLine="720"/>
        <w:contextualSpacing/>
        <w:jc w:val="both"/>
        <w:rPr>
          <w:rFonts w:ascii="Arial" w:eastAsia="Times New Roman" w:hAnsi="Arial" w:cs="Arial"/>
          <w:bCs w:val="0"/>
          <w:color w:val="000000" w:themeColor="text1"/>
          <w:sz w:val="20"/>
          <w:szCs w:val="20"/>
        </w:rPr>
      </w:pPr>
      <w:r w:rsidRPr="00E21C32">
        <w:rPr>
          <w:rFonts w:ascii="Arial" w:eastAsia="Times New Roman" w:hAnsi="Arial" w:cs="Arial"/>
          <w:bCs w:val="0"/>
          <w:color w:val="000000" w:themeColor="text1"/>
          <w:sz w:val="20"/>
          <w:szCs w:val="20"/>
        </w:rPr>
        <w:t xml:space="preserve">The City desires to </w:t>
      </w:r>
      <w:r w:rsidR="009E0B97">
        <w:rPr>
          <w:rFonts w:ascii="Arial" w:eastAsia="Times New Roman" w:hAnsi="Arial" w:cs="Arial"/>
          <w:bCs w:val="0"/>
          <w:color w:val="000000" w:themeColor="text1"/>
          <w:sz w:val="20"/>
          <w:szCs w:val="20"/>
        </w:rPr>
        <w:t xml:space="preserve">provide funding </w:t>
      </w:r>
      <w:r w:rsidR="002064C5">
        <w:rPr>
          <w:rFonts w:ascii="Arial" w:eastAsia="Times New Roman" w:hAnsi="Arial" w:cs="Arial"/>
          <w:bCs w:val="0"/>
          <w:color w:val="000000" w:themeColor="text1"/>
          <w:sz w:val="20"/>
          <w:szCs w:val="20"/>
        </w:rPr>
        <w:t xml:space="preserve">(the “Leveraged Support”) </w:t>
      </w:r>
      <w:r w:rsidR="009E0B97">
        <w:rPr>
          <w:rFonts w:ascii="Arial" w:eastAsia="Times New Roman" w:hAnsi="Arial" w:cs="Arial"/>
          <w:bCs w:val="0"/>
          <w:color w:val="000000" w:themeColor="text1"/>
          <w:sz w:val="20"/>
          <w:szCs w:val="20"/>
        </w:rPr>
        <w:t xml:space="preserve">to support Recipient’s work in the community </w:t>
      </w:r>
      <w:r w:rsidRPr="00E21C32">
        <w:rPr>
          <w:rFonts w:ascii="Arial" w:eastAsia="Times New Roman" w:hAnsi="Arial" w:cs="Arial"/>
          <w:bCs w:val="0"/>
          <w:color w:val="000000" w:themeColor="text1"/>
          <w:sz w:val="20"/>
          <w:szCs w:val="20"/>
        </w:rPr>
        <w:t>as described herein</w:t>
      </w:r>
      <w:r w:rsidR="009E0B97">
        <w:rPr>
          <w:rFonts w:ascii="Arial" w:eastAsia="Times New Roman" w:hAnsi="Arial" w:cs="Arial"/>
          <w:bCs w:val="0"/>
          <w:color w:val="000000" w:themeColor="text1"/>
          <w:sz w:val="20"/>
          <w:szCs w:val="20"/>
        </w:rPr>
        <w:t xml:space="preserve"> and to enable the Recipient to leverage that support for additional funding opportunities, where available</w:t>
      </w:r>
      <w:r w:rsidRPr="00E21C32">
        <w:rPr>
          <w:rFonts w:ascii="Arial" w:eastAsia="Times New Roman" w:hAnsi="Arial" w:cs="Arial"/>
          <w:bCs w:val="0"/>
          <w:color w:val="000000" w:themeColor="text1"/>
          <w:sz w:val="20"/>
          <w:szCs w:val="20"/>
        </w:rPr>
        <w:t xml:space="preserve">. </w:t>
      </w:r>
    </w:p>
    <w:p w14:paraId="647E76A0" w14:textId="77777777" w:rsidR="009E0B97" w:rsidRDefault="009E0B97" w:rsidP="00714329">
      <w:pPr>
        <w:widowControl w:val="0"/>
        <w:autoSpaceDE w:val="0"/>
        <w:autoSpaceDN w:val="0"/>
        <w:adjustRightInd w:val="0"/>
        <w:spacing w:after="0" w:line="240" w:lineRule="auto"/>
        <w:ind w:left="720"/>
        <w:contextualSpacing/>
        <w:jc w:val="both"/>
        <w:rPr>
          <w:rFonts w:ascii="Arial" w:eastAsia="Times New Roman" w:hAnsi="Arial" w:cs="Arial"/>
          <w:bCs w:val="0"/>
          <w:color w:val="000000" w:themeColor="text1"/>
          <w:sz w:val="20"/>
          <w:szCs w:val="20"/>
        </w:rPr>
      </w:pPr>
    </w:p>
    <w:p w14:paraId="2E8F933F" w14:textId="0FE6AD3F" w:rsidR="00142999" w:rsidRPr="00E21C32" w:rsidRDefault="00142999" w:rsidP="00142999">
      <w:pPr>
        <w:widowControl w:val="0"/>
        <w:numPr>
          <w:ilvl w:val="0"/>
          <w:numId w:val="2"/>
        </w:numPr>
        <w:autoSpaceDE w:val="0"/>
        <w:autoSpaceDN w:val="0"/>
        <w:adjustRightInd w:val="0"/>
        <w:spacing w:after="0" w:line="240" w:lineRule="auto"/>
        <w:ind w:left="0" w:firstLine="720"/>
        <w:contextualSpacing/>
        <w:jc w:val="both"/>
        <w:rPr>
          <w:rFonts w:ascii="Arial" w:eastAsia="Times New Roman" w:hAnsi="Arial" w:cs="Arial"/>
          <w:bCs w:val="0"/>
          <w:color w:val="000000" w:themeColor="text1"/>
          <w:sz w:val="20"/>
          <w:szCs w:val="20"/>
        </w:rPr>
      </w:pPr>
      <w:r w:rsidRPr="00E21C32">
        <w:rPr>
          <w:rFonts w:ascii="Arial" w:eastAsia="Times New Roman" w:hAnsi="Arial" w:cs="Arial"/>
          <w:bCs w:val="0"/>
          <w:color w:val="000000" w:themeColor="text1"/>
          <w:sz w:val="20"/>
          <w:szCs w:val="20"/>
        </w:rPr>
        <w:t xml:space="preserve">The City and </w:t>
      </w:r>
      <w:r w:rsidR="00887E6F">
        <w:rPr>
          <w:rFonts w:ascii="Arial" w:eastAsia="Times New Roman" w:hAnsi="Arial" w:cs="Arial"/>
          <w:bCs w:val="0"/>
          <w:color w:val="000000" w:themeColor="text1"/>
          <w:sz w:val="20"/>
          <w:szCs w:val="20"/>
        </w:rPr>
        <w:t>Recipient</w:t>
      </w:r>
      <w:r w:rsidRPr="00E21C32">
        <w:rPr>
          <w:rFonts w:ascii="Arial" w:eastAsia="Times New Roman" w:hAnsi="Arial" w:cs="Arial"/>
          <w:bCs w:val="0"/>
          <w:color w:val="000000" w:themeColor="text1"/>
          <w:sz w:val="20"/>
          <w:szCs w:val="20"/>
        </w:rPr>
        <w:t xml:space="preserve"> desire to enter into this Agreement to memorialize the terms and conditions with respect to </w:t>
      </w:r>
      <w:r w:rsidR="009E0B97">
        <w:rPr>
          <w:rFonts w:ascii="Arial" w:eastAsia="Times New Roman" w:hAnsi="Arial" w:cs="Arial"/>
          <w:bCs w:val="0"/>
          <w:color w:val="000000" w:themeColor="text1"/>
          <w:sz w:val="20"/>
          <w:szCs w:val="20"/>
        </w:rPr>
        <w:t>the Leveraged Support</w:t>
      </w:r>
      <w:r w:rsidRPr="00E21C32">
        <w:rPr>
          <w:rFonts w:ascii="Arial" w:eastAsia="Times New Roman" w:hAnsi="Arial" w:cs="Arial"/>
          <w:bCs w:val="0"/>
          <w:color w:val="000000" w:themeColor="text1"/>
          <w:sz w:val="20"/>
          <w:szCs w:val="20"/>
        </w:rPr>
        <w:t xml:space="preserve">. </w:t>
      </w:r>
    </w:p>
    <w:p w14:paraId="551097CD" w14:textId="77777777" w:rsidR="00142999" w:rsidRPr="00E21C32" w:rsidRDefault="00142999" w:rsidP="00142999">
      <w:pPr>
        <w:spacing w:after="0" w:line="240" w:lineRule="auto"/>
        <w:ind w:firstLine="720"/>
        <w:contextualSpacing/>
        <w:jc w:val="both"/>
        <w:rPr>
          <w:rFonts w:ascii="Arial" w:eastAsia="Times New Roman" w:hAnsi="Arial" w:cs="Arial"/>
          <w:bCs w:val="0"/>
          <w:color w:val="000000" w:themeColor="text1"/>
          <w:sz w:val="20"/>
          <w:szCs w:val="20"/>
        </w:rPr>
      </w:pPr>
    </w:p>
    <w:p w14:paraId="789C6AFC" w14:textId="5F6A0139" w:rsidR="00142999" w:rsidRPr="00E21C32" w:rsidRDefault="00142999" w:rsidP="00142999">
      <w:pPr>
        <w:widowControl w:val="0"/>
        <w:numPr>
          <w:ilvl w:val="0"/>
          <w:numId w:val="2"/>
        </w:numPr>
        <w:autoSpaceDE w:val="0"/>
        <w:autoSpaceDN w:val="0"/>
        <w:adjustRightInd w:val="0"/>
        <w:spacing w:after="0" w:line="240" w:lineRule="auto"/>
        <w:ind w:left="0" w:firstLine="720"/>
        <w:contextualSpacing/>
        <w:jc w:val="both"/>
        <w:rPr>
          <w:rFonts w:ascii="Arial" w:eastAsia="Times New Roman" w:hAnsi="Arial" w:cs="Arial"/>
          <w:bCs w:val="0"/>
          <w:color w:val="000000" w:themeColor="text1"/>
          <w:sz w:val="20"/>
          <w:szCs w:val="20"/>
        </w:rPr>
      </w:pPr>
      <w:r w:rsidRPr="00E21C32">
        <w:rPr>
          <w:rFonts w:ascii="Arial" w:eastAsia="Times New Roman" w:hAnsi="Arial" w:cs="Arial"/>
          <w:bCs w:val="0"/>
          <w:color w:val="000000" w:themeColor="text1"/>
          <w:sz w:val="20"/>
          <w:szCs w:val="20"/>
        </w:rPr>
        <w:t xml:space="preserve">The goal of the Services is to </w:t>
      </w:r>
      <w:proofErr w:type="gramStart"/>
      <w:r w:rsidR="00E62187">
        <w:rPr>
          <w:rFonts w:ascii="Arial" w:eastAsia="Times New Roman" w:hAnsi="Arial" w:cs="Arial"/>
          <w:bCs w:val="0"/>
          <w:color w:val="000000" w:themeColor="text1"/>
          <w:sz w:val="20"/>
          <w:szCs w:val="20"/>
        </w:rPr>
        <w:t>&lt;</w:t>
      </w:r>
      <w:r>
        <w:rPr>
          <w:rFonts w:ascii="Arial" w:eastAsia="Times New Roman" w:hAnsi="Arial" w:cs="Arial"/>
          <w:bCs w:val="0"/>
          <w:color w:val="000000" w:themeColor="text1"/>
          <w:sz w:val="20"/>
          <w:szCs w:val="20"/>
        </w:rPr>
        <w:t>__</w:t>
      </w:r>
      <w:proofErr w:type="gramEnd"/>
      <w:r>
        <w:rPr>
          <w:rFonts w:ascii="Arial" w:eastAsia="Times New Roman" w:hAnsi="Arial" w:cs="Arial"/>
          <w:bCs w:val="0"/>
          <w:color w:val="000000" w:themeColor="text1"/>
          <w:sz w:val="20"/>
          <w:szCs w:val="20"/>
        </w:rPr>
        <w:t>_____</w:t>
      </w:r>
      <w:r w:rsidR="00E62187">
        <w:rPr>
          <w:rFonts w:ascii="Arial" w:eastAsia="Times New Roman" w:hAnsi="Arial" w:cs="Arial"/>
          <w:bCs w:val="0"/>
          <w:color w:val="000000" w:themeColor="text1"/>
          <w:sz w:val="20"/>
          <w:szCs w:val="20"/>
        </w:rPr>
        <w:t>&gt;</w:t>
      </w:r>
      <w:r>
        <w:rPr>
          <w:rFonts w:ascii="Arial" w:eastAsia="Times New Roman" w:hAnsi="Arial" w:cs="Arial"/>
          <w:bCs w:val="0"/>
          <w:color w:val="000000" w:themeColor="text1"/>
          <w:sz w:val="20"/>
          <w:szCs w:val="20"/>
        </w:rPr>
        <w:t>]</w:t>
      </w:r>
      <w:r w:rsidRPr="00E21C32">
        <w:rPr>
          <w:rFonts w:ascii="Arial" w:eastAsia="Times New Roman" w:hAnsi="Arial" w:cs="Arial"/>
          <w:bCs w:val="0"/>
          <w:color w:val="000000" w:themeColor="text1"/>
          <w:sz w:val="20"/>
          <w:szCs w:val="20"/>
        </w:rPr>
        <w:t>.</w:t>
      </w:r>
    </w:p>
    <w:p w14:paraId="23C14BBF" w14:textId="77777777" w:rsidR="00142999" w:rsidRPr="00E21C32" w:rsidRDefault="00142999" w:rsidP="00142999">
      <w:pPr>
        <w:autoSpaceDE w:val="0"/>
        <w:autoSpaceDN w:val="0"/>
        <w:adjustRightInd w:val="0"/>
        <w:spacing w:after="0" w:line="240" w:lineRule="auto"/>
        <w:ind w:firstLine="720"/>
        <w:jc w:val="both"/>
        <w:rPr>
          <w:rFonts w:ascii="Arial" w:eastAsia="Times New Roman" w:hAnsi="Arial" w:cs="Arial"/>
          <w:bCs w:val="0"/>
          <w:color w:val="000000" w:themeColor="text1"/>
          <w:sz w:val="20"/>
          <w:szCs w:val="20"/>
        </w:rPr>
      </w:pPr>
    </w:p>
    <w:p w14:paraId="49839E27" w14:textId="3F3880B0" w:rsidR="00142999" w:rsidRPr="00E21C32" w:rsidRDefault="009E0B97" w:rsidP="00142999">
      <w:pPr>
        <w:widowControl w:val="0"/>
        <w:numPr>
          <w:ilvl w:val="0"/>
          <w:numId w:val="2"/>
        </w:numPr>
        <w:autoSpaceDE w:val="0"/>
        <w:autoSpaceDN w:val="0"/>
        <w:adjustRightInd w:val="0"/>
        <w:spacing w:after="0" w:line="240" w:lineRule="auto"/>
        <w:ind w:left="0" w:right="180" w:firstLine="720"/>
        <w:contextualSpacing/>
        <w:jc w:val="both"/>
        <w:rPr>
          <w:rFonts w:ascii="Arial" w:eastAsia="Times New Roman" w:hAnsi="Arial" w:cs="Arial"/>
          <w:bCs w:val="0"/>
          <w:color w:val="000000" w:themeColor="text1"/>
          <w:sz w:val="20"/>
          <w:szCs w:val="20"/>
        </w:rPr>
      </w:pPr>
      <w:r>
        <w:rPr>
          <w:rFonts w:ascii="Arial" w:eastAsia="Times New Roman" w:hAnsi="Arial" w:cs="Arial"/>
          <w:bCs w:val="0"/>
          <w:color w:val="000000" w:themeColor="text1"/>
          <w:sz w:val="20"/>
          <w:szCs w:val="20"/>
        </w:rPr>
        <w:t>The Leveraged Support</w:t>
      </w:r>
      <w:r w:rsidR="00142999" w:rsidRPr="00E21C32">
        <w:rPr>
          <w:rFonts w:ascii="Arial" w:eastAsia="Times New Roman" w:hAnsi="Arial" w:cs="Arial"/>
          <w:bCs w:val="0"/>
          <w:color w:val="000000" w:themeColor="text1"/>
          <w:sz w:val="20"/>
          <w:szCs w:val="20"/>
        </w:rPr>
        <w:t xml:space="preserve"> will be paid for with City of Cincinnati General Funds.</w:t>
      </w:r>
    </w:p>
    <w:p w14:paraId="634076CD" w14:textId="77777777" w:rsidR="00DD6BA9" w:rsidRPr="003555DF" w:rsidRDefault="00DD6BA9" w:rsidP="00A03BD9">
      <w:pPr>
        <w:autoSpaceDE w:val="0"/>
        <w:autoSpaceDN w:val="0"/>
        <w:adjustRightInd w:val="0"/>
        <w:spacing w:after="0" w:line="240" w:lineRule="auto"/>
        <w:ind w:firstLine="720"/>
        <w:jc w:val="both"/>
        <w:rPr>
          <w:rFonts w:ascii="Arial" w:eastAsia="Times New Roman" w:hAnsi="Arial" w:cs="Arial"/>
          <w:bCs w:val="0"/>
          <w:color w:val="000000" w:themeColor="text1"/>
          <w:sz w:val="20"/>
          <w:szCs w:val="20"/>
        </w:rPr>
      </w:pPr>
    </w:p>
    <w:p w14:paraId="3F419F6A" w14:textId="5F9C61FA" w:rsidR="00DD6BA9" w:rsidRPr="003555DF" w:rsidRDefault="00DD6BA9" w:rsidP="00A03BD9">
      <w:pPr>
        <w:widowControl w:val="0"/>
        <w:numPr>
          <w:ilvl w:val="0"/>
          <w:numId w:val="2"/>
        </w:numPr>
        <w:autoSpaceDE w:val="0"/>
        <w:autoSpaceDN w:val="0"/>
        <w:adjustRightInd w:val="0"/>
        <w:spacing w:after="0" w:line="240" w:lineRule="auto"/>
        <w:ind w:left="0" w:right="180" w:firstLine="720"/>
        <w:contextualSpacing/>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 xml:space="preserve">Funding for this Agreement was authorized by Ordinance No. </w:t>
      </w:r>
      <w:r w:rsidR="009C7055">
        <w:rPr>
          <w:rFonts w:ascii="Arial" w:eastAsia="Times New Roman" w:hAnsi="Arial" w:cs="Arial"/>
          <w:bCs w:val="0"/>
          <w:color w:val="000000" w:themeColor="text1"/>
          <w:sz w:val="20"/>
          <w:szCs w:val="20"/>
        </w:rPr>
        <w:t>&lt;20</w:t>
      </w:r>
      <w:r w:rsidR="00F342A5">
        <w:rPr>
          <w:rFonts w:ascii="Arial" w:eastAsia="Times New Roman" w:hAnsi="Arial" w:cs="Arial"/>
          <w:bCs w:val="0"/>
          <w:color w:val="000000" w:themeColor="text1"/>
          <w:sz w:val="20"/>
          <w:szCs w:val="20"/>
        </w:rPr>
        <w:t>__</w:t>
      </w:r>
      <w:r w:rsidR="009C7055">
        <w:rPr>
          <w:rFonts w:ascii="Arial" w:eastAsia="Times New Roman" w:hAnsi="Arial" w:cs="Arial"/>
          <w:bCs w:val="0"/>
          <w:color w:val="000000" w:themeColor="text1"/>
          <w:sz w:val="20"/>
          <w:szCs w:val="20"/>
        </w:rPr>
        <w:t>-</w:t>
      </w:r>
      <w:r w:rsidR="00142999">
        <w:rPr>
          <w:rFonts w:ascii="Arial" w:eastAsia="Times New Roman" w:hAnsi="Arial" w:cs="Arial"/>
          <w:bCs w:val="0"/>
          <w:color w:val="000000" w:themeColor="text1"/>
          <w:sz w:val="20"/>
          <w:szCs w:val="20"/>
        </w:rPr>
        <w:t>___</w:t>
      </w:r>
      <w:r w:rsidR="009C7055">
        <w:rPr>
          <w:rFonts w:ascii="Arial" w:eastAsia="Times New Roman" w:hAnsi="Arial" w:cs="Arial"/>
          <w:bCs w:val="0"/>
          <w:color w:val="000000" w:themeColor="text1"/>
          <w:sz w:val="20"/>
          <w:szCs w:val="20"/>
        </w:rPr>
        <w:t>&gt;</w:t>
      </w:r>
      <w:r w:rsidRPr="003555DF">
        <w:rPr>
          <w:rFonts w:ascii="Arial" w:eastAsia="Times New Roman" w:hAnsi="Arial" w:cs="Arial"/>
          <w:bCs w:val="0"/>
          <w:color w:val="000000" w:themeColor="text1"/>
          <w:sz w:val="20"/>
          <w:szCs w:val="20"/>
        </w:rPr>
        <w:t xml:space="preserve">, passed by City Council on </w:t>
      </w:r>
      <w:r w:rsidR="009C7055">
        <w:rPr>
          <w:rFonts w:ascii="Arial" w:eastAsia="Times New Roman" w:hAnsi="Arial" w:cs="Arial"/>
          <w:bCs w:val="0"/>
          <w:color w:val="000000" w:themeColor="text1"/>
          <w:sz w:val="20"/>
          <w:szCs w:val="20"/>
        </w:rPr>
        <w:t>&lt;Date&gt;</w:t>
      </w:r>
      <w:r w:rsidR="005E0268">
        <w:rPr>
          <w:rFonts w:ascii="Arial" w:eastAsia="Times New Roman" w:hAnsi="Arial" w:cs="Arial"/>
          <w:bCs w:val="0"/>
          <w:color w:val="000000" w:themeColor="text1"/>
          <w:sz w:val="20"/>
          <w:szCs w:val="20"/>
        </w:rPr>
        <w:t>, for the purpose of providing operational funding for the period July 1, 20</w:t>
      </w:r>
      <w:r w:rsidR="009C7055">
        <w:rPr>
          <w:rFonts w:ascii="Arial" w:eastAsia="Times New Roman" w:hAnsi="Arial" w:cs="Arial"/>
          <w:bCs w:val="0"/>
          <w:color w:val="000000" w:themeColor="text1"/>
          <w:sz w:val="20"/>
          <w:szCs w:val="20"/>
        </w:rPr>
        <w:t>&lt;</w:t>
      </w:r>
      <w:r w:rsidR="005E0268">
        <w:rPr>
          <w:rFonts w:ascii="Arial" w:eastAsia="Times New Roman" w:hAnsi="Arial" w:cs="Arial"/>
          <w:bCs w:val="0"/>
          <w:color w:val="000000" w:themeColor="text1"/>
          <w:sz w:val="20"/>
          <w:szCs w:val="20"/>
        </w:rPr>
        <w:t>__</w:t>
      </w:r>
      <w:r w:rsidR="009C7055">
        <w:rPr>
          <w:rFonts w:ascii="Arial" w:eastAsia="Times New Roman" w:hAnsi="Arial" w:cs="Arial"/>
          <w:bCs w:val="0"/>
          <w:color w:val="000000" w:themeColor="text1"/>
          <w:sz w:val="20"/>
          <w:szCs w:val="20"/>
        </w:rPr>
        <w:t>&gt;</w:t>
      </w:r>
      <w:r w:rsidR="005E0268">
        <w:rPr>
          <w:rFonts w:ascii="Arial" w:eastAsia="Times New Roman" w:hAnsi="Arial" w:cs="Arial"/>
          <w:bCs w:val="0"/>
          <w:color w:val="000000" w:themeColor="text1"/>
          <w:sz w:val="20"/>
          <w:szCs w:val="20"/>
        </w:rPr>
        <w:t xml:space="preserve"> through June 30, 20</w:t>
      </w:r>
      <w:r w:rsidR="009C7055">
        <w:rPr>
          <w:rFonts w:ascii="Arial" w:eastAsia="Times New Roman" w:hAnsi="Arial" w:cs="Arial"/>
          <w:bCs w:val="0"/>
          <w:color w:val="000000" w:themeColor="text1"/>
          <w:sz w:val="20"/>
          <w:szCs w:val="20"/>
        </w:rPr>
        <w:t>&lt;</w:t>
      </w:r>
      <w:r w:rsidR="005E0268">
        <w:rPr>
          <w:rFonts w:ascii="Arial" w:eastAsia="Times New Roman" w:hAnsi="Arial" w:cs="Arial"/>
          <w:bCs w:val="0"/>
          <w:color w:val="000000" w:themeColor="text1"/>
          <w:sz w:val="20"/>
          <w:szCs w:val="20"/>
        </w:rPr>
        <w:t>__</w:t>
      </w:r>
      <w:r w:rsidR="009C7055">
        <w:rPr>
          <w:rFonts w:ascii="Arial" w:eastAsia="Times New Roman" w:hAnsi="Arial" w:cs="Arial"/>
          <w:bCs w:val="0"/>
          <w:color w:val="000000" w:themeColor="text1"/>
          <w:sz w:val="20"/>
          <w:szCs w:val="20"/>
        </w:rPr>
        <w:t>&gt;</w:t>
      </w:r>
      <w:r w:rsidRPr="003555DF">
        <w:rPr>
          <w:rFonts w:ascii="Arial" w:eastAsia="Times New Roman" w:hAnsi="Arial" w:cs="Arial"/>
          <w:bCs w:val="0"/>
          <w:color w:val="000000" w:themeColor="text1"/>
          <w:sz w:val="20"/>
          <w:szCs w:val="20"/>
        </w:rPr>
        <w:t>.</w:t>
      </w:r>
    </w:p>
    <w:p w14:paraId="538D7A2E" w14:textId="77777777" w:rsidR="00DD6BA9" w:rsidRPr="003555DF" w:rsidRDefault="00DD6BA9" w:rsidP="00DD6BA9">
      <w:pPr>
        <w:autoSpaceDE w:val="0"/>
        <w:autoSpaceDN w:val="0"/>
        <w:adjustRightInd w:val="0"/>
        <w:spacing w:after="0" w:line="240" w:lineRule="auto"/>
        <w:ind w:left="450"/>
        <w:jc w:val="both"/>
        <w:rPr>
          <w:rFonts w:ascii="Arial" w:eastAsia="Times New Roman" w:hAnsi="Arial" w:cs="Arial"/>
          <w:bCs w:val="0"/>
          <w:color w:val="000000" w:themeColor="text1"/>
          <w:sz w:val="20"/>
          <w:szCs w:val="20"/>
        </w:rPr>
      </w:pPr>
    </w:p>
    <w:p w14:paraId="75950AED"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NOW, THEREFORE</w:t>
      </w:r>
      <w:r w:rsidRPr="003555DF">
        <w:rPr>
          <w:rFonts w:ascii="Arial" w:eastAsia="Times New Roman" w:hAnsi="Arial" w:cs="Arial"/>
          <w:bCs w:val="0"/>
          <w:color w:val="000000" w:themeColor="text1"/>
          <w:sz w:val="20"/>
          <w:szCs w:val="20"/>
        </w:rPr>
        <w:t>, for and in consideration of the promises, covenants and agreements herein contained, the parties mutually agree as follows:</w:t>
      </w:r>
    </w:p>
    <w:p w14:paraId="71D12C97"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6F11390E" w14:textId="5E8D5EBC" w:rsidR="00A71EBC" w:rsidRDefault="009E0B97"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Pr>
          <w:rFonts w:ascii="Arial" w:eastAsia="Times New Roman" w:hAnsi="Arial" w:cs="Arial"/>
          <w:b/>
          <w:color w:val="000000" w:themeColor="text1"/>
          <w:sz w:val="20"/>
          <w:szCs w:val="20"/>
        </w:rPr>
        <w:t xml:space="preserve">FUNDED </w:t>
      </w:r>
      <w:r w:rsidR="00A71EBC">
        <w:rPr>
          <w:rFonts w:ascii="Arial" w:eastAsia="Times New Roman" w:hAnsi="Arial" w:cs="Arial"/>
          <w:b/>
          <w:color w:val="000000" w:themeColor="text1"/>
          <w:sz w:val="20"/>
          <w:szCs w:val="20"/>
        </w:rPr>
        <w:t>SERVICES</w:t>
      </w:r>
      <w:r w:rsidR="00DD6BA9" w:rsidRPr="003555DF">
        <w:rPr>
          <w:rFonts w:ascii="Arial" w:eastAsia="Times New Roman" w:hAnsi="Arial" w:cs="Arial"/>
          <w:b/>
          <w:color w:val="000000" w:themeColor="text1"/>
          <w:sz w:val="20"/>
          <w:szCs w:val="20"/>
        </w:rPr>
        <w:t xml:space="preserve">.  </w:t>
      </w:r>
      <w:r w:rsidR="00A71EBC">
        <w:rPr>
          <w:rFonts w:ascii="Arial" w:eastAsia="Times New Roman" w:hAnsi="Arial" w:cs="Arial"/>
          <w:bCs w:val="0"/>
          <w:color w:val="000000" w:themeColor="text1"/>
          <w:sz w:val="20"/>
          <w:szCs w:val="20"/>
        </w:rPr>
        <w:t xml:space="preserve">Subject to the terms of this Agreement, </w:t>
      </w:r>
      <w:r w:rsidR="00887E6F">
        <w:rPr>
          <w:rFonts w:ascii="Arial" w:eastAsia="Times New Roman" w:hAnsi="Arial" w:cs="Arial"/>
          <w:bCs w:val="0"/>
          <w:color w:val="000000" w:themeColor="text1"/>
          <w:sz w:val="20"/>
          <w:szCs w:val="20"/>
        </w:rPr>
        <w:t>Recipient</w:t>
      </w:r>
      <w:r w:rsidR="00DD6BA9" w:rsidRPr="003555DF">
        <w:rPr>
          <w:rFonts w:ascii="Arial" w:eastAsia="Times New Roman" w:hAnsi="Arial" w:cs="Arial"/>
          <w:bCs w:val="0"/>
          <w:color w:val="000000" w:themeColor="text1"/>
          <w:sz w:val="20"/>
          <w:szCs w:val="20"/>
        </w:rPr>
        <w:t xml:space="preserve"> shall, in a satisfactory and proper manner as determined by the City Manager of the City, </w:t>
      </w:r>
      <w:r>
        <w:rPr>
          <w:rFonts w:ascii="Arial" w:eastAsia="Times New Roman" w:hAnsi="Arial" w:cs="Arial"/>
          <w:bCs w:val="0"/>
          <w:color w:val="000000" w:themeColor="text1"/>
          <w:sz w:val="20"/>
          <w:szCs w:val="20"/>
        </w:rPr>
        <w:t>utilize the Leveraged Su</w:t>
      </w:r>
      <w:r w:rsidR="006E54F0">
        <w:rPr>
          <w:rFonts w:ascii="Arial" w:eastAsia="Times New Roman" w:hAnsi="Arial" w:cs="Arial"/>
          <w:bCs w:val="0"/>
          <w:color w:val="000000" w:themeColor="text1"/>
          <w:sz w:val="20"/>
          <w:szCs w:val="20"/>
        </w:rPr>
        <w:t>p</w:t>
      </w:r>
      <w:r>
        <w:rPr>
          <w:rFonts w:ascii="Arial" w:eastAsia="Times New Roman" w:hAnsi="Arial" w:cs="Arial"/>
          <w:bCs w:val="0"/>
          <w:color w:val="000000" w:themeColor="text1"/>
          <w:sz w:val="20"/>
          <w:szCs w:val="20"/>
        </w:rPr>
        <w:t>port in furtherance of</w:t>
      </w:r>
      <w:r w:rsidR="00DD6BA9" w:rsidRPr="003555DF">
        <w:rPr>
          <w:rFonts w:ascii="Arial" w:eastAsia="Times New Roman" w:hAnsi="Arial" w:cs="Arial"/>
          <w:bCs w:val="0"/>
          <w:color w:val="000000" w:themeColor="text1"/>
          <w:sz w:val="20"/>
          <w:szCs w:val="20"/>
        </w:rPr>
        <w:t xml:space="preserve"> the </w:t>
      </w:r>
      <w:r>
        <w:rPr>
          <w:rFonts w:ascii="Arial" w:eastAsia="Times New Roman" w:hAnsi="Arial" w:cs="Arial"/>
          <w:bCs w:val="0"/>
          <w:color w:val="000000" w:themeColor="text1"/>
          <w:sz w:val="20"/>
          <w:szCs w:val="20"/>
        </w:rPr>
        <w:t xml:space="preserve">programming and </w:t>
      </w:r>
      <w:r w:rsidR="00DD6BA9" w:rsidRPr="003555DF">
        <w:rPr>
          <w:rFonts w:ascii="Arial" w:eastAsia="Times New Roman" w:hAnsi="Arial" w:cs="Arial"/>
          <w:bCs w:val="0"/>
          <w:color w:val="000000" w:themeColor="text1"/>
          <w:sz w:val="20"/>
          <w:szCs w:val="20"/>
        </w:rPr>
        <w:t xml:space="preserve">services more fully described in </w:t>
      </w:r>
      <w:r w:rsidR="00DD6BA9" w:rsidRPr="003555DF">
        <w:rPr>
          <w:rFonts w:ascii="Arial" w:eastAsia="Times New Roman" w:hAnsi="Arial" w:cs="Arial"/>
          <w:color w:val="000000" w:themeColor="text1"/>
          <w:sz w:val="20"/>
          <w:szCs w:val="20"/>
          <w:u w:val="single"/>
        </w:rPr>
        <w:t>Exhibit A</w:t>
      </w:r>
      <w:r w:rsidR="00DD6BA9" w:rsidRPr="003555DF">
        <w:rPr>
          <w:rFonts w:ascii="Arial" w:eastAsia="Times New Roman" w:hAnsi="Arial" w:cs="Arial"/>
          <w:color w:val="000000" w:themeColor="text1"/>
          <w:sz w:val="20"/>
          <w:szCs w:val="20"/>
        </w:rPr>
        <w:t xml:space="preserve"> (</w:t>
      </w:r>
      <w:r>
        <w:rPr>
          <w:rFonts w:ascii="Arial" w:eastAsia="Times New Roman" w:hAnsi="Arial" w:cs="Arial"/>
          <w:i/>
          <w:color w:val="000000" w:themeColor="text1"/>
          <w:sz w:val="20"/>
          <w:szCs w:val="20"/>
        </w:rPr>
        <w:t>Program Services</w:t>
      </w:r>
      <w:r w:rsidR="00DD6BA9" w:rsidRPr="003555DF">
        <w:rPr>
          <w:rFonts w:ascii="Arial" w:eastAsia="Times New Roman" w:hAnsi="Arial" w:cs="Arial"/>
          <w:color w:val="000000" w:themeColor="text1"/>
          <w:sz w:val="20"/>
          <w:szCs w:val="20"/>
        </w:rPr>
        <w:t>)</w:t>
      </w:r>
      <w:r w:rsidR="00DD6BA9" w:rsidRPr="003555DF">
        <w:rPr>
          <w:rFonts w:ascii="Arial" w:eastAsia="Times New Roman" w:hAnsi="Arial" w:cs="Arial"/>
          <w:bCs w:val="0"/>
          <w:color w:val="000000" w:themeColor="text1"/>
          <w:sz w:val="20"/>
          <w:szCs w:val="20"/>
        </w:rPr>
        <w:t xml:space="preserve"> (“</w:t>
      </w:r>
      <w:r w:rsidR="00DD6BA9" w:rsidRPr="003555DF">
        <w:rPr>
          <w:rFonts w:ascii="Arial" w:eastAsia="Times New Roman" w:hAnsi="Arial" w:cs="Arial"/>
          <w:b/>
          <w:bCs w:val="0"/>
          <w:color w:val="000000" w:themeColor="text1"/>
          <w:sz w:val="20"/>
          <w:szCs w:val="20"/>
        </w:rPr>
        <w:t>Services</w:t>
      </w:r>
      <w:r w:rsidR="00DD6BA9" w:rsidRPr="003555DF">
        <w:rPr>
          <w:rFonts w:ascii="Arial" w:eastAsia="Times New Roman" w:hAnsi="Arial" w:cs="Arial"/>
          <w:bCs w:val="0"/>
          <w:color w:val="000000" w:themeColor="text1"/>
          <w:sz w:val="20"/>
          <w:szCs w:val="20"/>
        </w:rPr>
        <w:t>”)</w:t>
      </w:r>
      <w:r w:rsidR="0015282A">
        <w:rPr>
          <w:rFonts w:ascii="Arial" w:eastAsia="Times New Roman" w:hAnsi="Arial" w:cs="Arial"/>
          <w:bCs w:val="0"/>
          <w:color w:val="000000" w:themeColor="text1"/>
          <w:sz w:val="20"/>
          <w:szCs w:val="20"/>
        </w:rPr>
        <w:t xml:space="preserve"> attached hereto</w:t>
      </w:r>
      <w:r w:rsidR="00DD6BA9" w:rsidRPr="003555DF">
        <w:rPr>
          <w:rFonts w:ascii="Arial" w:eastAsia="Times New Roman" w:hAnsi="Arial" w:cs="Arial"/>
          <w:bCs w:val="0"/>
          <w:color w:val="000000" w:themeColor="text1"/>
          <w:sz w:val="20"/>
          <w:szCs w:val="20"/>
        </w:rPr>
        <w:t>.</w:t>
      </w:r>
      <w:r w:rsidR="0015282A">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0015282A" w:rsidRPr="0015282A">
        <w:rPr>
          <w:rFonts w:ascii="Arial" w:eastAsia="Times New Roman" w:hAnsi="Arial" w:cs="Arial"/>
          <w:bCs w:val="0"/>
          <w:color w:val="000000" w:themeColor="text1"/>
          <w:sz w:val="20"/>
          <w:szCs w:val="20"/>
        </w:rPr>
        <w:t xml:space="preserve"> does hereby acknowledge and agree that the Services to be performed under this Agreement, and the corresponding </w:t>
      </w:r>
      <w:r w:rsidR="00DD2B9D">
        <w:rPr>
          <w:rFonts w:ascii="Arial" w:eastAsia="Times New Roman" w:hAnsi="Arial" w:cs="Arial"/>
          <w:bCs w:val="0"/>
          <w:color w:val="000000" w:themeColor="text1"/>
          <w:sz w:val="20"/>
          <w:szCs w:val="20"/>
        </w:rPr>
        <w:t>Leveraged Support</w:t>
      </w:r>
      <w:r w:rsidR="00DD2B9D" w:rsidRPr="0015282A">
        <w:rPr>
          <w:rFonts w:ascii="Arial" w:eastAsia="Times New Roman" w:hAnsi="Arial" w:cs="Arial"/>
          <w:bCs w:val="0"/>
          <w:color w:val="000000" w:themeColor="text1"/>
          <w:sz w:val="20"/>
          <w:szCs w:val="20"/>
        </w:rPr>
        <w:t xml:space="preserve"> </w:t>
      </w:r>
      <w:r w:rsidR="0015282A" w:rsidRPr="0015282A">
        <w:rPr>
          <w:rFonts w:ascii="Arial" w:eastAsia="Times New Roman" w:hAnsi="Arial" w:cs="Arial"/>
          <w:bCs w:val="0"/>
          <w:color w:val="000000" w:themeColor="text1"/>
          <w:sz w:val="20"/>
          <w:szCs w:val="20"/>
        </w:rPr>
        <w:t xml:space="preserve">provided by the City to </w:t>
      </w:r>
      <w:proofErr w:type="gramStart"/>
      <w:r w:rsidR="0015282A" w:rsidRPr="0015282A">
        <w:rPr>
          <w:rFonts w:ascii="Arial" w:eastAsia="Times New Roman" w:hAnsi="Arial" w:cs="Arial"/>
          <w:bCs w:val="0"/>
          <w:color w:val="000000" w:themeColor="text1"/>
          <w:sz w:val="20"/>
          <w:szCs w:val="20"/>
        </w:rPr>
        <w:t>effect</w:t>
      </w:r>
      <w:proofErr w:type="gramEnd"/>
      <w:r w:rsidR="0015282A" w:rsidRPr="0015282A">
        <w:rPr>
          <w:rFonts w:ascii="Arial" w:eastAsia="Times New Roman" w:hAnsi="Arial" w:cs="Arial"/>
          <w:bCs w:val="0"/>
          <w:color w:val="000000" w:themeColor="text1"/>
          <w:sz w:val="20"/>
          <w:szCs w:val="20"/>
        </w:rPr>
        <w:t xml:space="preserve"> the same, shall be provided and expended only within the </w:t>
      </w:r>
      <w:r w:rsidR="006E54F0">
        <w:rPr>
          <w:rFonts w:ascii="Arial" w:eastAsia="Times New Roman" w:hAnsi="Arial" w:cs="Arial"/>
          <w:bCs w:val="0"/>
          <w:color w:val="000000" w:themeColor="text1"/>
          <w:sz w:val="20"/>
          <w:szCs w:val="20"/>
        </w:rPr>
        <w:t>corporate boundaries</w:t>
      </w:r>
      <w:r w:rsidR="0015282A" w:rsidRPr="0015282A">
        <w:rPr>
          <w:rFonts w:ascii="Arial" w:eastAsia="Times New Roman" w:hAnsi="Arial" w:cs="Arial"/>
          <w:bCs w:val="0"/>
          <w:color w:val="000000" w:themeColor="text1"/>
          <w:sz w:val="20"/>
          <w:szCs w:val="20"/>
        </w:rPr>
        <w:t xml:space="preserve"> of the City of Cincinnati. </w:t>
      </w:r>
      <w:r w:rsidR="00887E6F">
        <w:rPr>
          <w:rFonts w:ascii="Arial" w:eastAsia="Times New Roman" w:hAnsi="Arial" w:cs="Arial"/>
          <w:bCs w:val="0"/>
          <w:color w:val="000000" w:themeColor="text1"/>
          <w:sz w:val="20"/>
          <w:szCs w:val="20"/>
        </w:rPr>
        <w:t>Recipient</w:t>
      </w:r>
      <w:r w:rsidR="0015282A" w:rsidRPr="0015282A">
        <w:rPr>
          <w:rFonts w:ascii="Arial" w:eastAsia="Times New Roman" w:hAnsi="Arial" w:cs="Arial"/>
          <w:bCs w:val="0"/>
          <w:color w:val="000000" w:themeColor="text1"/>
          <w:sz w:val="20"/>
          <w:szCs w:val="20"/>
        </w:rPr>
        <w:t xml:space="preserve"> shall use its best efforts to ensure that the Services are provided only to residents of the City of Cincinnati, and that to the extent personal information is collected by the </w:t>
      </w:r>
      <w:r w:rsidR="00887E6F">
        <w:rPr>
          <w:rFonts w:ascii="Arial" w:eastAsia="Times New Roman" w:hAnsi="Arial" w:cs="Arial"/>
          <w:bCs w:val="0"/>
          <w:color w:val="000000" w:themeColor="text1"/>
          <w:sz w:val="20"/>
          <w:szCs w:val="20"/>
        </w:rPr>
        <w:t>Recipient</w:t>
      </w:r>
      <w:r w:rsidR="0015282A" w:rsidRPr="0015282A">
        <w:rPr>
          <w:rFonts w:ascii="Arial" w:eastAsia="Times New Roman" w:hAnsi="Arial" w:cs="Arial"/>
          <w:bCs w:val="0"/>
          <w:color w:val="000000" w:themeColor="text1"/>
          <w:sz w:val="20"/>
          <w:szCs w:val="20"/>
        </w:rPr>
        <w:t xml:space="preserve"> regarding specific beneficiaries of the Services provided hereunder, and such information reveals the beneficiary to not be a resident of the City of Cincinnati, the City reserves the right to refuse </w:t>
      </w:r>
      <w:r w:rsidR="00DC24E7">
        <w:rPr>
          <w:rFonts w:ascii="Arial" w:eastAsia="Times New Roman" w:hAnsi="Arial" w:cs="Arial"/>
          <w:bCs w:val="0"/>
          <w:color w:val="000000" w:themeColor="text1"/>
          <w:sz w:val="20"/>
          <w:szCs w:val="20"/>
        </w:rPr>
        <w:t>payment to or demand repayment</w:t>
      </w:r>
      <w:r w:rsidR="0015282A" w:rsidRPr="0015282A">
        <w:rPr>
          <w:rFonts w:ascii="Arial" w:eastAsia="Times New Roman" w:hAnsi="Arial" w:cs="Arial"/>
          <w:bCs w:val="0"/>
          <w:color w:val="000000" w:themeColor="text1"/>
          <w:sz w:val="20"/>
          <w:szCs w:val="20"/>
        </w:rPr>
        <w:t xml:space="preserve"> </w:t>
      </w:r>
      <w:r w:rsidR="00DC24E7">
        <w:rPr>
          <w:rFonts w:ascii="Arial" w:eastAsia="Times New Roman" w:hAnsi="Arial" w:cs="Arial"/>
          <w:bCs w:val="0"/>
          <w:color w:val="000000" w:themeColor="text1"/>
          <w:sz w:val="20"/>
          <w:szCs w:val="20"/>
        </w:rPr>
        <w:t>from</w:t>
      </w:r>
      <w:r w:rsidR="0015282A" w:rsidRPr="0015282A">
        <w:rPr>
          <w:rFonts w:ascii="Arial" w:eastAsia="Times New Roman" w:hAnsi="Arial" w:cs="Arial"/>
          <w:bCs w:val="0"/>
          <w:color w:val="000000" w:themeColor="text1"/>
          <w:sz w:val="20"/>
          <w:szCs w:val="20"/>
        </w:rPr>
        <w:t xml:space="preserve"> the </w:t>
      </w:r>
      <w:r w:rsidR="00887E6F">
        <w:rPr>
          <w:rFonts w:ascii="Arial" w:eastAsia="Times New Roman" w:hAnsi="Arial" w:cs="Arial"/>
          <w:bCs w:val="0"/>
          <w:color w:val="000000" w:themeColor="text1"/>
          <w:sz w:val="20"/>
          <w:szCs w:val="20"/>
        </w:rPr>
        <w:t>Recipient</w:t>
      </w:r>
      <w:r w:rsidR="0015282A" w:rsidRPr="0015282A">
        <w:rPr>
          <w:rFonts w:ascii="Arial" w:eastAsia="Times New Roman" w:hAnsi="Arial" w:cs="Arial"/>
          <w:bCs w:val="0"/>
          <w:color w:val="000000" w:themeColor="text1"/>
          <w:sz w:val="20"/>
          <w:szCs w:val="20"/>
        </w:rPr>
        <w:t xml:space="preserve"> under the terms of this Agreement for the provision of such Services. To the extent that the terms of </w:t>
      </w:r>
      <w:r w:rsidR="0015282A" w:rsidRPr="0015282A">
        <w:rPr>
          <w:rFonts w:ascii="Arial" w:eastAsia="Times New Roman" w:hAnsi="Arial" w:cs="Arial"/>
          <w:bCs w:val="0"/>
          <w:color w:val="000000" w:themeColor="text1"/>
          <w:sz w:val="20"/>
          <w:szCs w:val="20"/>
          <w:u w:val="single"/>
        </w:rPr>
        <w:t>Exhibit A</w:t>
      </w:r>
      <w:r w:rsidR="0015282A" w:rsidRPr="0015282A">
        <w:rPr>
          <w:rFonts w:ascii="Arial" w:eastAsia="Times New Roman" w:hAnsi="Arial" w:cs="Arial"/>
          <w:bCs w:val="0"/>
          <w:color w:val="000000" w:themeColor="text1"/>
          <w:sz w:val="20"/>
          <w:szCs w:val="20"/>
        </w:rPr>
        <w:t xml:space="preserve"> may contradict the foregoing in any manner, the provisions of this section shall be </w:t>
      </w:r>
      <w:proofErr w:type="gramStart"/>
      <w:r w:rsidR="0015282A" w:rsidRPr="0015282A">
        <w:rPr>
          <w:rFonts w:ascii="Arial" w:eastAsia="Times New Roman" w:hAnsi="Arial" w:cs="Arial"/>
          <w:bCs w:val="0"/>
          <w:color w:val="000000" w:themeColor="text1"/>
          <w:sz w:val="20"/>
          <w:szCs w:val="20"/>
        </w:rPr>
        <w:t>controlling</w:t>
      </w:r>
      <w:proofErr w:type="gramEnd"/>
      <w:r w:rsidR="0015282A" w:rsidRPr="0015282A">
        <w:rPr>
          <w:rFonts w:ascii="Arial" w:eastAsia="Times New Roman" w:hAnsi="Arial" w:cs="Arial"/>
          <w:bCs w:val="0"/>
          <w:color w:val="000000" w:themeColor="text1"/>
          <w:sz w:val="20"/>
          <w:szCs w:val="20"/>
        </w:rPr>
        <w:t xml:space="preserve">.       </w:t>
      </w:r>
      <w:r w:rsidR="00DD6BA9" w:rsidRPr="003555DF">
        <w:rPr>
          <w:rFonts w:ascii="Arial" w:eastAsia="Times New Roman" w:hAnsi="Arial" w:cs="Arial"/>
          <w:bCs w:val="0"/>
          <w:color w:val="000000" w:themeColor="text1"/>
          <w:sz w:val="20"/>
          <w:szCs w:val="20"/>
        </w:rPr>
        <w:t xml:space="preserve">  </w:t>
      </w:r>
    </w:p>
    <w:p w14:paraId="5FE31717" w14:textId="77777777" w:rsidR="00DD6BA9" w:rsidRPr="003555DF" w:rsidRDefault="00DD6BA9" w:rsidP="006D250B">
      <w:pPr>
        <w:spacing w:after="0" w:line="240" w:lineRule="auto"/>
        <w:contextualSpacing/>
        <w:jc w:val="both"/>
        <w:rPr>
          <w:rFonts w:ascii="Arial" w:eastAsia="Times New Roman" w:hAnsi="Arial" w:cs="Arial"/>
          <w:bCs w:val="0"/>
          <w:color w:val="000000" w:themeColor="text1"/>
          <w:sz w:val="20"/>
          <w:szCs w:val="20"/>
        </w:rPr>
      </w:pPr>
    </w:p>
    <w:p w14:paraId="25F9BDE7" w14:textId="758AB18A" w:rsidR="00DD6BA9" w:rsidRPr="003555DF" w:rsidRDefault="00DD6BA9"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TERM.</w:t>
      </w:r>
      <w:r w:rsidRPr="003555DF">
        <w:rPr>
          <w:rFonts w:ascii="Arial" w:eastAsia="Times New Roman" w:hAnsi="Arial" w:cs="Arial"/>
          <w:bCs w:val="0"/>
          <w:color w:val="000000" w:themeColor="text1"/>
          <w:sz w:val="20"/>
          <w:szCs w:val="20"/>
        </w:rPr>
        <w:t xml:space="preserve">  </w:t>
      </w:r>
      <w:r w:rsidR="005E0268">
        <w:rPr>
          <w:rFonts w:ascii="Arial" w:eastAsia="Times New Roman" w:hAnsi="Arial" w:cs="Arial"/>
          <w:bCs w:val="0"/>
          <w:color w:val="000000" w:themeColor="text1"/>
          <w:sz w:val="20"/>
          <w:szCs w:val="20"/>
        </w:rPr>
        <w:t>This Agreement shall be effective on the Effective Date</w:t>
      </w:r>
      <w:r w:rsidRPr="003555DF">
        <w:rPr>
          <w:rFonts w:ascii="Arial" w:eastAsia="Times New Roman" w:hAnsi="Arial" w:cs="Arial"/>
          <w:bCs w:val="0"/>
          <w:color w:val="000000" w:themeColor="text1"/>
          <w:sz w:val="20"/>
          <w:szCs w:val="20"/>
        </w:rPr>
        <w:t xml:space="preserve"> and </w:t>
      </w:r>
      <w:r w:rsidR="005E0268">
        <w:rPr>
          <w:rFonts w:ascii="Arial" w:eastAsia="Times New Roman" w:hAnsi="Arial" w:cs="Arial"/>
          <w:bCs w:val="0"/>
          <w:color w:val="000000" w:themeColor="text1"/>
          <w:sz w:val="20"/>
          <w:szCs w:val="20"/>
        </w:rPr>
        <w:t>shall terminate on</w:t>
      </w:r>
      <w:r w:rsidRPr="003555DF">
        <w:rPr>
          <w:rFonts w:ascii="Arial" w:eastAsia="Times New Roman" w:hAnsi="Arial" w:cs="Arial"/>
          <w:bCs w:val="0"/>
          <w:color w:val="000000" w:themeColor="text1"/>
          <w:sz w:val="20"/>
          <w:szCs w:val="20"/>
        </w:rPr>
        <w:t xml:space="preserve"> </w:t>
      </w:r>
      <w:r w:rsidR="008A53CE">
        <w:rPr>
          <w:rFonts w:ascii="Arial" w:eastAsia="Times New Roman" w:hAnsi="Arial" w:cs="Arial"/>
          <w:bCs w:val="0"/>
          <w:color w:val="000000" w:themeColor="text1"/>
          <w:sz w:val="20"/>
          <w:szCs w:val="20"/>
          <w:u w:val="single"/>
        </w:rPr>
        <w:t>June 30, 20</w:t>
      </w:r>
      <w:r w:rsidR="009C7055">
        <w:rPr>
          <w:rFonts w:ascii="Arial" w:eastAsia="Times New Roman" w:hAnsi="Arial" w:cs="Arial"/>
          <w:bCs w:val="0"/>
          <w:color w:val="000000" w:themeColor="text1"/>
          <w:sz w:val="20"/>
          <w:szCs w:val="20"/>
          <w:u w:val="single"/>
        </w:rPr>
        <w:t>&lt;</w:t>
      </w:r>
      <w:r w:rsidR="00F342A5">
        <w:rPr>
          <w:rFonts w:ascii="Arial" w:eastAsia="Times New Roman" w:hAnsi="Arial" w:cs="Arial"/>
          <w:bCs w:val="0"/>
          <w:color w:val="000000" w:themeColor="text1"/>
          <w:sz w:val="20"/>
          <w:szCs w:val="20"/>
          <w:u w:val="single"/>
        </w:rPr>
        <w:t>_</w:t>
      </w:r>
      <w:r w:rsidR="00A349C1">
        <w:rPr>
          <w:rFonts w:ascii="Arial" w:eastAsia="Times New Roman" w:hAnsi="Arial" w:cs="Arial"/>
          <w:bCs w:val="0"/>
          <w:color w:val="000000" w:themeColor="text1"/>
          <w:sz w:val="20"/>
          <w:szCs w:val="20"/>
          <w:u w:val="single"/>
        </w:rPr>
        <w:t>__</w:t>
      </w:r>
      <w:r w:rsidR="009C7055">
        <w:rPr>
          <w:rFonts w:ascii="Arial" w:eastAsia="Times New Roman" w:hAnsi="Arial" w:cs="Arial"/>
          <w:bCs w:val="0"/>
          <w:color w:val="000000" w:themeColor="text1"/>
          <w:sz w:val="20"/>
          <w:szCs w:val="20"/>
          <w:u w:val="single"/>
        </w:rPr>
        <w:t>&gt;</w:t>
      </w:r>
      <w:r w:rsidRPr="003555DF">
        <w:rPr>
          <w:rFonts w:ascii="Arial" w:eastAsia="Times New Roman" w:hAnsi="Arial" w:cs="Arial"/>
          <w:bCs w:val="0"/>
          <w:color w:val="000000" w:themeColor="text1"/>
          <w:sz w:val="20"/>
          <w:szCs w:val="20"/>
        </w:rPr>
        <w:t xml:space="preserve"> (the “</w:t>
      </w:r>
      <w:r w:rsidRPr="003555DF">
        <w:rPr>
          <w:rFonts w:ascii="Arial" w:eastAsia="Times New Roman" w:hAnsi="Arial" w:cs="Arial"/>
          <w:b/>
          <w:bCs w:val="0"/>
          <w:color w:val="000000" w:themeColor="text1"/>
          <w:sz w:val="20"/>
          <w:szCs w:val="20"/>
        </w:rPr>
        <w:t>Term</w:t>
      </w:r>
      <w:r w:rsidRPr="003555DF">
        <w:rPr>
          <w:rFonts w:ascii="Arial" w:eastAsia="Times New Roman" w:hAnsi="Arial" w:cs="Arial"/>
          <w:bCs w:val="0"/>
          <w:color w:val="000000" w:themeColor="text1"/>
          <w:sz w:val="20"/>
          <w:szCs w:val="20"/>
        </w:rPr>
        <w:t>”),</w:t>
      </w:r>
      <w:r w:rsidR="004A260B">
        <w:rPr>
          <w:rFonts w:ascii="Arial" w:eastAsia="Times New Roman" w:hAnsi="Arial" w:cs="Arial"/>
          <w:bCs w:val="0"/>
          <w:color w:val="000000" w:themeColor="text1"/>
          <w:sz w:val="20"/>
          <w:szCs w:val="20"/>
        </w:rPr>
        <w:t xml:space="preserve"> </w:t>
      </w:r>
      <w:r w:rsidRPr="003555DF">
        <w:rPr>
          <w:rFonts w:ascii="Arial" w:eastAsia="Times New Roman" w:hAnsi="Arial" w:cs="Arial"/>
          <w:bCs w:val="0"/>
          <w:color w:val="000000" w:themeColor="text1"/>
          <w:sz w:val="20"/>
          <w:szCs w:val="20"/>
        </w:rPr>
        <w:t>unless this Agreement is sooner terminated as herein provided</w:t>
      </w:r>
      <w:r w:rsidR="00F33E0E">
        <w:rPr>
          <w:rFonts w:ascii="Arial" w:eastAsia="Times New Roman" w:hAnsi="Arial" w:cs="Arial"/>
          <w:bCs w:val="0"/>
          <w:color w:val="000000" w:themeColor="text1"/>
          <w:sz w:val="20"/>
          <w:szCs w:val="20"/>
        </w:rPr>
        <w:t>,</w:t>
      </w:r>
      <w:r w:rsidR="00F33E0E" w:rsidRPr="00F33E0E">
        <w:rPr>
          <w:rFonts w:ascii="Arial" w:eastAsia="Times New Roman" w:hAnsi="Arial" w:cs="Arial"/>
          <w:bCs w:val="0"/>
          <w:i/>
          <w:iCs/>
          <w:color w:val="000000" w:themeColor="text1"/>
          <w:sz w:val="20"/>
          <w:szCs w:val="20"/>
        </w:rPr>
        <w:t xml:space="preserve"> provided that </w:t>
      </w:r>
      <w:r w:rsidR="00887E6F">
        <w:rPr>
          <w:rFonts w:ascii="Arial" w:eastAsia="Times New Roman" w:hAnsi="Arial" w:cs="Arial"/>
          <w:bCs w:val="0"/>
          <w:color w:val="000000" w:themeColor="text1"/>
          <w:sz w:val="20"/>
          <w:szCs w:val="20"/>
        </w:rPr>
        <w:t>Recipient</w:t>
      </w:r>
      <w:r w:rsidR="00F33E0E" w:rsidRPr="00F33E0E">
        <w:rPr>
          <w:rFonts w:ascii="Arial" w:eastAsia="Times New Roman" w:hAnsi="Arial" w:cs="Arial"/>
          <w:bCs w:val="0"/>
          <w:color w:val="000000" w:themeColor="text1"/>
          <w:sz w:val="20"/>
          <w:szCs w:val="20"/>
        </w:rPr>
        <w:t xml:space="preserve"> and the City acknowledge that </w:t>
      </w:r>
      <w:r w:rsidR="00887E6F">
        <w:rPr>
          <w:rFonts w:ascii="Arial" w:eastAsia="Times New Roman" w:hAnsi="Arial" w:cs="Arial"/>
          <w:bCs w:val="0"/>
          <w:color w:val="000000" w:themeColor="text1"/>
          <w:sz w:val="20"/>
          <w:szCs w:val="20"/>
        </w:rPr>
        <w:t>Recipient</w:t>
      </w:r>
      <w:r w:rsidR="00F33E0E" w:rsidRPr="00F33E0E">
        <w:rPr>
          <w:rFonts w:ascii="Arial" w:eastAsia="Times New Roman" w:hAnsi="Arial" w:cs="Arial"/>
          <w:bCs w:val="0"/>
          <w:color w:val="000000" w:themeColor="text1"/>
          <w:sz w:val="20"/>
          <w:szCs w:val="20"/>
        </w:rPr>
        <w:t xml:space="preserve"> has certain reporting requirements as documented on </w:t>
      </w:r>
      <w:r w:rsidR="00F33E0E" w:rsidRPr="00F33E0E">
        <w:rPr>
          <w:rFonts w:ascii="Arial" w:eastAsia="Times New Roman" w:hAnsi="Arial" w:cs="Arial"/>
          <w:bCs w:val="0"/>
          <w:color w:val="000000" w:themeColor="text1"/>
          <w:sz w:val="20"/>
          <w:szCs w:val="20"/>
          <w:u w:val="single"/>
        </w:rPr>
        <w:t>Exhibit A</w:t>
      </w:r>
      <w:r w:rsidR="00CB68AB" w:rsidRPr="00BD0D46">
        <w:rPr>
          <w:rFonts w:ascii="Arial" w:eastAsia="Times New Roman" w:hAnsi="Arial" w:cs="Arial"/>
          <w:bCs w:val="0"/>
          <w:color w:val="000000" w:themeColor="text1"/>
          <w:sz w:val="20"/>
          <w:szCs w:val="20"/>
        </w:rPr>
        <w:t xml:space="preserve"> and</w:t>
      </w:r>
      <w:r w:rsidR="00F33E0E" w:rsidRPr="00F33E0E">
        <w:rPr>
          <w:rFonts w:ascii="Arial" w:eastAsia="Times New Roman" w:hAnsi="Arial" w:cs="Arial"/>
          <w:bCs w:val="0"/>
          <w:color w:val="000000" w:themeColor="text1"/>
          <w:sz w:val="20"/>
          <w:szCs w:val="20"/>
        </w:rPr>
        <w:t xml:space="preserve"> </w:t>
      </w:r>
      <w:r w:rsidR="002C2528">
        <w:rPr>
          <w:rFonts w:ascii="Arial" w:eastAsia="Times New Roman" w:hAnsi="Arial" w:cs="Arial"/>
          <w:bCs w:val="0"/>
          <w:color w:val="000000" w:themeColor="text1"/>
          <w:sz w:val="20"/>
          <w:szCs w:val="20"/>
        </w:rPr>
        <w:t>Sections 6</w:t>
      </w:r>
      <w:r w:rsidR="00AC628A">
        <w:rPr>
          <w:rFonts w:ascii="Arial" w:eastAsia="Times New Roman" w:hAnsi="Arial" w:cs="Arial"/>
          <w:bCs w:val="0"/>
          <w:color w:val="000000" w:themeColor="text1"/>
          <w:sz w:val="20"/>
          <w:szCs w:val="20"/>
        </w:rPr>
        <w:t xml:space="preserve">, 14, and 15 </w:t>
      </w:r>
      <w:r w:rsidR="00F33E0E" w:rsidRPr="00F33E0E">
        <w:rPr>
          <w:rFonts w:ascii="Arial" w:eastAsia="Times New Roman" w:hAnsi="Arial" w:cs="Arial"/>
          <w:bCs w:val="0"/>
          <w:color w:val="000000" w:themeColor="text1"/>
          <w:sz w:val="20"/>
          <w:szCs w:val="20"/>
        </w:rPr>
        <w:t xml:space="preserve">that extend past the Term and </w:t>
      </w:r>
      <w:r w:rsidR="00887E6F">
        <w:rPr>
          <w:rFonts w:ascii="Arial" w:eastAsia="Times New Roman" w:hAnsi="Arial" w:cs="Arial"/>
          <w:bCs w:val="0"/>
          <w:color w:val="000000" w:themeColor="text1"/>
          <w:sz w:val="20"/>
          <w:szCs w:val="20"/>
        </w:rPr>
        <w:t>Recipient</w:t>
      </w:r>
      <w:r w:rsidR="00F33E0E" w:rsidRPr="00F33E0E">
        <w:rPr>
          <w:rFonts w:ascii="Arial" w:eastAsia="Times New Roman" w:hAnsi="Arial" w:cs="Arial"/>
          <w:bCs w:val="0"/>
          <w:color w:val="000000" w:themeColor="text1"/>
          <w:sz w:val="20"/>
          <w:szCs w:val="20"/>
        </w:rPr>
        <w:t xml:space="preserve"> shall perform those obligations after the Term.</w:t>
      </w:r>
    </w:p>
    <w:p w14:paraId="78F6FF1C" w14:textId="77777777" w:rsidR="00DD6BA9" w:rsidRPr="003555DF" w:rsidRDefault="00DD6BA9" w:rsidP="000E7E54">
      <w:pPr>
        <w:spacing w:after="0" w:line="240" w:lineRule="auto"/>
        <w:ind w:firstLine="360"/>
        <w:contextualSpacing/>
        <w:jc w:val="both"/>
        <w:rPr>
          <w:rFonts w:ascii="Arial" w:eastAsia="Times New Roman" w:hAnsi="Arial" w:cs="Arial"/>
          <w:bCs w:val="0"/>
          <w:color w:val="000000" w:themeColor="text1"/>
          <w:sz w:val="20"/>
          <w:szCs w:val="20"/>
        </w:rPr>
      </w:pPr>
    </w:p>
    <w:p w14:paraId="36A5DE37" w14:textId="23749CA0" w:rsidR="00DD6BA9" w:rsidRPr="003555DF" w:rsidRDefault="006D250B"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Pr>
          <w:rFonts w:ascii="Arial" w:eastAsia="Times New Roman" w:hAnsi="Arial" w:cs="Arial"/>
          <w:b/>
          <w:color w:val="000000" w:themeColor="text1"/>
          <w:sz w:val="20"/>
          <w:szCs w:val="20"/>
        </w:rPr>
        <w:t>FUNDS</w:t>
      </w:r>
      <w:r w:rsidR="00DD6BA9" w:rsidRPr="003555DF">
        <w:rPr>
          <w:rFonts w:ascii="Arial" w:eastAsia="Times New Roman" w:hAnsi="Arial" w:cs="Arial"/>
          <w:b/>
          <w:color w:val="000000" w:themeColor="text1"/>
          <w:sz w:val="20"/>
          <w:szCs w:val="20"/>
        </w:rPr>
        <w:t xml:space="preserve">.  </w:t>
      </w:r>
      <w:r w:rsidR="00DD6BA9" w:rsidRPr="003555DF">
        <w:rPr>
          <w:rFonts w:ascii="Arial" w:eastAsia="Times New Roman" w:hAnsi="Arial" w:cs="Arial"/>
          <w:color w:val="000000" w:themeColor="text1"/>
          <w:sz w:val="20"/>
          <w:szCs w:val="20"/>
        </w:rPr>
        <w:t>Subject to the terms and conditions of this Agreement, the City shall pay</w:t>
      </w:r>
      <w:r>
        <w:rPr>
          <w:rFonts w:ascii="Arial" w:eastAsia="Times New Roman" w:hAnsi="Arial" w:cs="Arial"/>
          <w:color w:val="000000" w:themeColor="text1"/>
          <w:sz w:val="20"/>
          <w:szCs w:val="20"/>
        </w:rPr>
        <w:t xml:space="preserve"> to the</w:t>
      </w:r>
      <w:r w:rsidR="00DD6BA9" w:rsidRPr="003555DF">
        <w:rPr>
          <w:rFonts w:ascii="Arial" w:eastAsia="Times New Roman" w:hAnsi="Arial" w:cs="Arial"/>
          <w:color w:val="000000" w:themeColor="text1"/>
          <w:sz w:val="20"/>
          <w:szCs w:val="20"/>
        </w:rPr>
        <w:t xml:space="preserve"> </w:t>
      </w:r>
      <w:r w:rsidR="00887E6F">
        <w:rPr>
          <w:rFonts w:ascii="Arial" w:eastAsia="Times New Roman" w:hAnsi="Arial" w:cs="Arial"/>
          <w:color w:val="000000" w:themeColor="text1"/>
          <w:sz w:val="20"/>
          <w:szCs w:val="20"/>
        </w:rPr>
        <w:t>Recipient</w:t>
      </w:r>
      <w:r w:rsidR="00DD2B9D">
        <w:rPr>
          <w:rFonts w:ascii="Arial" w:eastAsia="Times New Roman" w:hAnsi="Arial" w:cs="Arial"/>
          <w:color w:val="000000" w:themeColor="text1"/>
          <w:sz w:val="20"/>
          <w:szCs w:val="20"/>
        </w:rPr>
        <w:t xml:space="preserve"> Leveraged Support</w:t>
      </w:r>
      <w:r w:rsidR="00DD6BA9" w:rsidRPr="003555DF">
        <w:rPr>
          <w:rFonts w:ascii="Arial" w:eastAsia="Times New Roman" w:hAnsi="Arial" w:cs="Arial"/>
          <w:color w:val="000000" w:themeColor="text1"/>
          <w:sz w:val="20"/>
          <w:szCs w:val="20"/>
        </w:rPr>
        <w:t xml:space="preserve"> for provision of the Services</w:t>
      </w:r>
      <w:r w:rsidR="00F94649">
        <w:rPr>
          <w:rFonts w:ascii="Arial" w:eastAsia="Times New Roman" w:hAnsi="Arial" w:cs="Arial"/>
          <w:color w:val="000000" w:themeColor="text1"/>
          <w:sz w:val="20"/>
          <w:szCs w:val="20"/>
        </w:rPr>
        <w:t xml:space="preserve"> </w:t>
      </w:r>
      <w:r w:rsidR="00F94649" w:rsidRPr="003555DF">
        <w:rPr>
          <w:rFonts w:ascii="Arial" w:eastAsia="Times New Roman" w:hAnsi="Arial" w:cs="Arial"/>
          <w:color w:val="000000" w:themeColor="text1"/>
          <w:sz w:val="20"/>
          <w:szCs w:val="20"/>
        </w:rPr>
        <w:t xml:space="preserve">an amount not to exceed the sum of </w:t>
      </w:r>
      <w:r w:rsidR="00BA22E4" w:rsidRPr="003555DF">
        <w:rPr>
          <w:rFonts w:ascii="Arial" w:eastAsia="Times New Roman" w:hAnsi="Arial" w:cs="Arial"/>
          <w:color w:val="000000" w:themeColor="text1"/>
          <w:sz w:val="20"/>
          <w:szCs w:val="20"/>
        </w:rPr>
        <w:t>$</w:t>
      </w:r>
      <w:r w:rsidR="00BA22E4">
        <w:rPr>
          <w:rFonts w:ascii="Arial" w:eastAsia="Times New Roman" w:hAnsi="Arial" w:cs="Arial"/>
          <w:color w:val="000000" w:themeColor="text1"/>
          <w:sz w:val="20"/>
          <w:szCs w:val="20"/>
          <w:u w:val="single"/>
        </w:rPr>
        <w:t>&lt;Dollar Amount&gt;</w:t>
      </w:r>
      <w:r w:rsidR="00BA22E4" w:rsidRPr="003555DF">
        <w:rPr>
          <w:rFonts w:ascii="Arial" w:eastAsia="Times New Roman" w:hAnsi="Arial" w:cs="Arial"/>
          <w:color w:val="000000" w:themeColor="text1"/>
          <w:sz w:val="20"/>
          <w:szCs w:val="20"/>
        </w:rPr>
        <w:t xml:space="preserve"> </w:t>
      </w:r>
      <w:r w:rsidR="00F94649" w:rsidRPr="003555DF">
        <w:rPr>
          <w:rFonts w:ascii="Arial" w:eastAsia="Times New Roman" w:hAnsi="Arial" w:cs="Arial"/>
          <w:noProof/>
          <w:color w:val="000000" w:themeColor="text1"/>
          <w:sz w:val="20"/>
          <w:szCs w:val="20"/>
        </w:rPr>
        <w:t>(the “</w:t>
      </w:r>
      <w:r w:rsidR="00F94649" w:rsidRPr="006D250B">
        <w:rPr>
          <w:rFonts w:ascii="Arial" w:eastAsia="Times New Roman" w:hAnsi="Arial" w:cs="Arial"/>
          <w:b/>
          <w:bCs w:val="0"/>
          <w:noProof/>
          <w:color w:val="000000" w:themeColor="text1"/>
          <w:sz w:val="20"/>
          <w:szCs w:val="20"/>
        </w:rPr>
        <w:t>Funds</w:t>
      </w:r>
      <w:r w:rsidR="00F94649" w:rsidRPr="003555DF">
        <w:rPr>
          <w:rFonts w:ascii="Arial" w:eastAsia="Times New Roman" w:hAnsi="Arial" w:cs="Arial"/>
          <w:noProof/>
          <w:color w:val="000000" w:themeColor="text1"/>
          <w:sz w:val="20"/>
          <w:szCs w:val="20"/>
        </w:rPr>
        <w:t>”)</w:t>
      </w:r>
      <w:r w:rsidR="00DD6BA9" w:rsidRPr="003555DF">
        <w:rPr>
          <w:rFonts w:ascii="Arial" w:eastAsia="Times New Roman" w:hAnsi="Arial" w:cs="Arial"/>
          <w:color w:val="000000" w:themeColor="text1"/>
          <w:sz w:val="20"/>
          <w:szCs w:val="20"/>
        </w:rPr>
        <w:t xml:space="preserve"> </w:t>
      </w:r>
      <w:r w:rsidR="00F94649">
        <w:rPr>
          <w:rFonts w:ascii="Arial" w:eastAsia="Times New Roman" w:hAnsi="Arial" w:cs="Arial"/>
          <w:color w:val="000000" w:themeColor="text1"/>
          <w:sz w:val="20"/>
          <w:szCs w:val="20"/>
        </w:rPr>
        <w:t xml:space="preserve">and to be utilized </w:t>
      </w:r>
      <w:r w:rsidR="00DD6BA9" w:rsidRPr="003555DF">
        <w:rPr>
          <w:rFonts w:ascii="Arial" w:eastAsia="Times New Roman" w:hAnsi="Arial" w:cs="Arial"/>
          <w:color w:val="000000" w:themeColor="text1"/>
          <w:sz w:val="20"/>
          <w:szCs w:val="20"/>
        </w:rPr>
        <w:t xml:space="preserve">in accordance with the itemized amounts set forth on </w:t>
      </w:r>
      <w:r w:rsidR="00DD6BA9" w:rsidRPr="003555DF">
        <w:rPr>
          <w:rFonts w:ascii="Arial" w:eastAsia="Times New Roman" w:hAnsi="Arial" w:cs="Arial"/>
          <w:color w:val="000000" w:themeColor="text1"/>
          <w:sz w:val="20"/>
          <w:szCs w:val="20"/>
          <w:u w:val="single"/>
        </w:rPr>
        <w:t>Exhibit B</w:t>
      </w:r>
      <w:r w:rsidR="00DD6BA9" w:rsidRPr="003555DF">
        <w:rPr>
          <w:rFonts w:ascii="Arial" w:eastAsia="Times New Roman" w:hAnsi="Arial" w:cs="Arial"/>
          <w:color w:val="000000" w:themeColor="text1"/>
          <w:sz w:val="20"/>
          <w:szCs w:val="20"/>
        </w:rPr>
        <w:t xml:space="preserve"> (</w:t>
      </w:r>
      <w:r w:rsidR="00DD6BA9" w:rsidRPr="003555DF">
        <w:rPr>
          <w:rFonts w:ascii="Arial" w:eastAsia="Times New Roman" w:hAnsi="Arial" w:cs="Arial"/>
          <w:i/>
          <w:color w:val="000000" w:themeColor="text1"/>
          <w:sz w:val="20"/>
          <w:szCs w:val="20"/>
        </w:rPr>
        <w:t>Budget</w:t>
      </w:r>
      <w:r w:rsidR="00DD6BA9" w:rsidRPr="003555DF">
        <w:rPr>
          <w:rFonts w:ascii="Arial" w:eastAsia="Times New Roman" w:hAnsi="Arial" w:cs="Arial"/>
          <w:color w:val="000000" w:themeColor="text1"/>
          <w:sz w:val="20"/>
          <w:szCs w:val="20"/>
        </w:rPr>
        <w:t xml:space="preserve">) attached hereto. The City shall disburse the Funds to </w:t>
      </w:r>
      <w:r w:rsidR="00887E6F">
        <w:rPr>
          <w:rFonts w:ascii="Arial" w:eastAsia="Times New Roman" w:hAnsi="Arial" w:cs="Arial"/>
          <w:color w:val="000000" w:themeColor="text1"/>
          <w:sz w:val="20"/>
          <w:szCs w:val="20"/>
        </w:rPr>
        <w:t>Recipient</w:t>
      </w:r>
      <w:r w:rsidR="00DD6BA9" w:rsidRPr="003555DF">
        <w:rPr>
          <w:rFonts w:ascii="Arial" w:eastAsia="Times New Roman" w:hAnsi="Arial" w:cs="Arial"/>
          <w:color w:val="000000" w:themeColor="text1"/>
          <w:sz w:val="20"/>
          <w:szCs w:val="20"/>
        </w:rPr>
        <w:t xml:space="preserve"> in accordance with Section 8</w:t>
      </w:r>
      <w:r>
        <w:rPr>
          <w:rFonts w:ascii="Arial" w:eastAsia="Times New Roman" w:hAnsi="Arial" w:cs="Arial"/>
          <w:color w:val="000000" w:themeColor="text1"/>
          <w:sz w:val="20"/>
          <w:szCs w:val="20"/>
        </w:rPr>
        <w:t xml:space="preserve">, and </w:t>
      </w:r>
      <w:r w:rsidR="00887E6F">
        <w:rPr>
          <w:rFonts w:ascii="Arial" w:eastAsia="Times New Roman" w:hAnsi="Arial" w:cs="Arial"/>
          <w:color w:val="000000" w:themeColor="text1"/>
          <w:sz w:val="20"/>
          <w:szCs w:val="20"/>
        </w:rPr>
        <w:t>Recipient</w:t>
      </w:r>
      <w:r w:rsidR="00DD6BA9" w:rsidRPr="003555DF">
        <w:rPr>
          <w:rFonts w:ascii="Arial" w:eastAsia="Times New Roman" w:hAnsi="Arial" w:cs="Arial"/>
          <w:color w:val="000000" w:themeColor="text1"/>
          <w:sz w:val="20"/>
          <w:szCs w:val="20"/>
        </w:rPr>
        <w:t xml:space="preserve"> agrees to accept such amounts </w:t>
      </w:r>
      <w:r w:rsidR="00DD2B9D">
        <w:rPr>
          <w:rFonts w:ascii="Arial" w:eastAsia="Times New Roman" w:hAnsi="Arial" w:cs="Arial"/>
          <w:color w:val="000000" w:themeColor="text1"/>
          <w:sz w:val="20"/>
          <w:szCs w:val="20"/>
        </w:rPr>
        <w:t>as support for the</w:t>
      </w:r>
      <w:r w:rsidR="00DD6BA9" w:rsidRPr="003555DF">
        <w:rPr>
          <w:rFonts w:ascii="Arial" w:eastAsia="Times New Roman" w:hAnsi="Arial" w:cs="Arial"/>
          <w:color w:val="000000" w:themeColor="text1"/>
          <w:sz w:val="20"/>
          <w:szCs w:val="20"/>
        </w:rPr>
        <w:t xml:space="preserve"> provision of the Services. </w:t>
      </w:r>
      <w:proofErr w:type="gramStart"/>
      <w:r w:rsidR="00887E6F">
        <w:rPr>
          <w:rFonts w:ascii="Arial" w:eastAsia="Times New Roman" w:hAnsi="Arial" w:cs="Arial"/>
          <w:color w:val="000000" w:themeColor="text1"/>
          <w:sz w:val="20"/>
          <w:szCs w:val="20"/>
        </w:rPr>
        <w:t>Recipient</w:t>
      </w:r>
      <w:proofErr w:type="gramEnd"/>
      <w:r w:rsidR="00DD6BA9" w:rsidRPr="003555DF">
        <w:rPr>
          <w:rFonts w:ascii="Arial" w:eastAsia="Times New Roman" w:hAnsi="Arial" w:cs="Arial"/>
          <w:color w:val="000000" w:themeColor="text1"/>
          <w:sz w:val="20"/>
          <w:szCs w:val="20"/>
        </w:rPr>
        <w:t xml:space="preserve"> shall use the Funds </w:t>
      </w:r>
      <w:r w:rsidR="00DD6BA9" w:rsidRPr="003555DF">
        <w:rPr>
          <w:rFonts w:ascii="Arial" w:eastAsia="Times New Roman" w:hAnsi="Arial" w:cs="Arial"/>
          <w:color w:val="000000" w:themeColor="text1"/>
          <w:sz w:val="20"/>
          <w:szCs w:val="20"/>
        </w:rPr>
        <w:lastRenderedPageBreak/>
        <w:t>solely for expenses itemized</w:t>
      </w:r>
      <w:r>
        <w:rPr>
          <w:rFonts w:ascii="Arial" w:eastAsia="Times New Roman" w:hAnsi="Arial" w:cs="Arial"/>
          <w:color w:val="000000" w:themeColor="text1"/>
          <w:sz w:val="20"/>
          <w:szCs w:val="20"/>
        </w:rPr>
        <w:t xml:space="preserve"> on </w:t>
      </w:r>
      <w:r w:rsidRPr="006D250B">
        <w:rPr>
          <w:rFonts w:ascii="Arial" w:eastAsia="Times New Roman" w:hAnsi="Arial" w:cs="Arial"/>
          <w:color w:val="000000" w:themeColor="text1"/>
          <w:sz w:val="20"/>
          <w:szCs w:val="20"/>
          <w:u w:val="single"/>
        </w:rPr>
        <w:t>Exhibit B</w:t>
      </w:r>
      <w:r w:rsidR="00983629" w:rsidRPr="00103F73">
        <w:rPr>
          <w:rFonts w:ascii="Arial" w:eastAsia="Times New Roman" w:hAnsi="Arial" w:cs="Arial"/>
          <w:color w:val="000000" w:themeColor="text1"/>
          <w:sz w:val="20"/>
          <w:szCs w:val="20"/>
        </w:rPr>
        <w:t xml:space="preserve"> and for no other purpose</w:t>
      </w:r>
      <w:r w:rsidR="00DD6BA9" w:rsidRPr="003555DF">
        <w:rPr>
          <w:rFonts w:ascii="Arial" w:eastAsia="Times New Roman" w:hAnsi="Arial" w:cs="Arial"/>
          <w:color w:val="000000" w:themeColor="text1"/>
          <w:sz w:val="20"/>
          <w:szCs w:val="20"/>
        </w:rPr>
        <w:t>.</w:t>
      </w:r>
    </w:p>
    <w:p w14:paraId="144AC65D" w14:textId="77777777" w:rsidR="00DD6BA9" w:rsidRPr="003555DF" w:rsidRDefault="00DD6BA9" w:rsidP="000E7E54">
      <w:pPr>
        <w:spacing w:after="0" w:line="240" w:lineRule="auto"/>
        <w:ind w:firstLine="360"/>
        <w:contextualSpacing/>
        <w:jc w:val="both"/>
        <w:rPr>
          <w:rFonts w:ascii="Arial" w:eastAsia="Times New Roman" w:hAnsi="Arial" w:cs="Arial"/>
          <w:bCs w:val="0"/>
          <w:color w:val="000000" w:themeColor="text1"/>
          <w:sz w:val="20"/>
          <w:szCs w:val="20"/>
        </w:rPr>
      </w:pPr>
    </w:p>
    <w:p w14:paraId="13A8A439" w14:textId="040C946B" w:rsidR="00DD6BA9" w:rsidRDefault="00DD6BA9"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NOTICES.  </w:t>
      </w:r>
      <w:r w:rsidRPr="003555DF">
        <w:rPr>
          <w:rFonts w:ascii="Arial" w:eastAsia="Times New Roman" w:hAnsi="Arial" w:cs="Arial"/>
          <w:bCs w:val="0"/>
          <w:color w:val="000000" w:themeColor="text1"/>
          <w:sz w:val="20"/>
          <w:szCs w:val="20"/>
        </w:rPr>
        <w:t>All notices shall be personally delivered or sent by U.S. mail addressed to the parties as follows</w:t>
      </w:r>
      <w:r w:rsidR="00AB0ACB">
        <w:rPr>
          <w:rFonts w:ascii="Arial" w:eastAsia="Times New Roman" w:hAnsi="Arial" w:cs="Arial"/>
          <w:bCs w:val="0"/>
          <w:color w:val="000000" w:themeColor="text1"/>
          <w:sz w:val="20"/>
          <w:szCs w:val="20"/>
        </w:rPr>
        <w:t xml:space="preserve">, with an electronic copy emailed to the email address listed </w:t>
      </w:r>
      <w:proofErr w:type="gramStart"/>
      <w:r w:rsidR="00AB0ACB">
        <w:rPr>
          <w:rFonts w:ascii="Arial" w:eastAsia="Times New Roman" w:hAnsi="Arial" w:cs="Arial"/>
          <w:bCs w:val="0"/>
          <w:color w:val="000000" w:themeColor="text1"/>
          <w:sz w:val="20"/>
          <w:szCs w:val="20"/>
        </w:rPr>
        <w:t>below,</w:t>
      </w:r>
      <w:r w:rsidRPr="003555DF">
        <w:rPr>
          <w:rFonts w:ascii="Arial" w:eastAsia="Times New Roman" w:hAnsi="Arial" w:cs="Arial"/>
          <w:bCs w:val="0"/>
          <w:color w:val="000000" w:themeColor="text1"/>
          <w:sz w:val="20"/>
          <w:szCs w:val="20"/>
        </w:rPr>
        <w:t xml:space="preserve"> or</w:t>
      </w:r>
      <w:proofErr w:type="gramEnd"/>
      <w:r w:rsidRPr="003555DF">
        <w:rPr>
          <w:rFonts w:ascii="Arial" w:eastAsia="Times New Roman" w:hAnsi="Arial" w:cs="Arial"/>
          <w:bCs w:val="0"/>
          <w:color w:val="000000" w:themeColor="text1"/>
          <w:sz w:val="20"/>
          <w:szCs w:val="20"/>
        </w:rPr>
        <w:t xml:space="preserve"> addressed in such other way in respect to either party as that party may from time to time designate. </w:t>
      </w:r>
      <w:proofErr w:type="gramStart"/>
      <w:r w:rsidR="00887E6F">
        <w:rPr>
          <w:rFonts w:ascii="Arial" w:eastAsia="Times New Roman" w:hAnsi="Arial" w:cs="Arial"/>
          <w:bCs w:val="0"/>
          <w:color w:val="000000" w:themeColor="text1"/>
          <w:sz w:val="20"/>
          <w:szCs w:val="20"/>
        </w:rPr>
        <w:t>Recipient</w:t>
      </w:r>
      <w:proofErr w:type="gramEnd"/>
      <w:r w:rsidRPr="003555DF">
        <w:rPr>
          <w:rFonts w:ascii="Arial" w:eastAsia="Times New Roman" w:hAnsi="Arial" w:cs="Arial"/>
          <w:bCs w:val="0"/>
          <w:color w:val="000000" w:themeColor="text1"/>
          <w:sz w:val="20"/>
          <w:szCs w:val="20"/>
        </w:rPr>
        <w:t xml:space="preserve"> shall promptly notify the City of any change of address. If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sends a notice to the City that the City is in default under this Agreement,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shall simultaneously send a copy of such notice by U.S. certified mail to: City Solicitor, City of Cincinnati, 801 Plum Street, Room 214, Cincinnati, O</w:t>
      </w:r>
      <w:r w:rsidR="0098017E">
        <w:rPr>
          <w:rFonts w:ascii="Arial" w:eastAsia="Times New Roman" w:hAnsi="Arial" w:cs="Arial"/>
          <w:bCs w:val="0"/>
          <w:color w:val="000000" w:themeColor="text1"/>
          <w:sz w:val="20"/>
          <w:szCs w:val="20"/>
        </w:rPr>
        <w:t>hio</w:t>
      </w:r>
      <w:r w:rsidRPr="003555DF">
        <w:rPr>
          <w:rFonts w:ascii="Arial" w:eastAsia="Times New Roman" w:hAnsi="Arial" w:cs="Arial"/>
          <w:bCs w:val="0"/>
          <w:color w:val="000000" w:themeColor="text1"/>
          <w:sz w:val="20"/>
          <w:szCs w:val="20"/>
        </w:rPr>
        <w:t xml:space="preserve"> 45202.</w:t>
      </w:r>
    </w:p>
    <w:p w14:paraId="7D8D796C" w14:textId="77777777" w:rsidR="00F94649" w:rsidRPr="003555DF" w:rsidRDefault="00F94649" w:rsidP="00E27E09">
      <w:pPr>
        <w:widowControl w:val="0"/>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p>
    <w:p w14:paraId="660F5ECF" w14:textId="6D617FB9" w:rsidR="000B4983" w:rsidRDefault="000B4983" w:rsidP="00DD6BA9">
      <w:pPr>
        <w:autoSpaceDE w:val="0"/>
        <w:autoSpaceDN w:val="0"/>
        <w:adjustRightInd w:val="0"/>
        <w:spacing w:after="0" w:line="240" w:lineRule="auto"/>
        <w:ind w:left="720"/>
        <w:jc w:val="both"/>
        <w:rPr>
          <w:rFonts w:ascii="Arial" w:eastAsia="Times New Roman" w:hAnsi="Arial" w:cs="Arial"/>
          <w:bCs w:val="0"/>
          <w:color w:val="000000" w:themeColor="text1"/>
          <w:sz w:val="20"/>
          <w:szCs w:val="20"/>
          <w:u w:val="single"/>
        </w:rPr>
      </w:pPr>
    </w:p>
    <w:tbl>
      <w:tblPr>
        <w:tblStyle w:val="TableGrid"/>
        <w:tblW w:w="0" w:type="auto"/>
        <w:tblInd w:w="720" w:type="dxa"/>
        <w:tblLook w:val="04A0" w:firstRow="1" w:lastRow="0" w:firstColumn="1" w:lastColumn="0" w:noHBand="0" w:noVBand="1"/>
      </w:tblPr>
      <w:tblGrid>
        <w:gridCol w:w="4310"/>
        <w:gridCol w:w="4320"/>
      </w:tblGrid>
      <w:tr w:rsidR="00F94649" w14:paraId="625AF2A1" w14:textId="77777777" w:rsidTr="00F94649">
        <w:tc>
          <w:tcPr>
            <w:tcW w:w="4675" w:type="dxa"/>
          </w:tcPr>
          <w:p w14:paraId="32973FBF" w14:textId="77777777" w:rsidR="00F94649" w:rsidRPr="003555DF" w:rsidRDefault="00F94649" w:rsidP="00F94649">
            <w:pPr>
              <w:autoSpaceDE w:val="0"/>
              <w:autoSpaceDN w:val="0"/>
              <w:adjustRightInd w:val="0"/>
              <w:ind w:left="-30"/>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u w:val="single"/>
              </w:rPr>
              <w:t>To the City</w:t>
            </w:r>
            <w:r w:rsidRPr="003555DF">
              <w:rPr>
                <w:rFonts w:ascii="Arial" w:eastAsia="Times New Roman" w:hAnsi="Arial" w:cs="Arial"/>
                <w:bCs w:val="0"/>
                <w:color w:val="000000" w:themeColor="text1"/>
                <w:sz w:val="20"/>
                <w:szCs w:val="20"/>
              </w:rPr>
              <w:t>:</w:t>
            </w:r>
            <w:r w:rsidRPr="003555DF">
              <w:rPr>
                <w:rFonts w:ascii="Arial" w:eastAsia="Times New Roman" w:hAnsi="Arial" w:cs="Arial"/>
                <w:bCs w:val="0"/>
                <w:color w:val="000000" w:themeColor="text1"/>
                <w:sz w:val="20"/>
                <w:szCs w:val="20"/>
              </w:rPr>
              <w:tab/>
            </w:r>
          </w:p>
          <w:p w14:paraId="6F7548AB" w14:textId="7F5CF5DB" w:rsidR="00F94649" w:rsidRPr="003555DF" w:rsidRDefault="00A349C1" w:rsidP="00F94649">
            <w:pPr>
              <w:autoSpaceDE w:val="0"/>
              <w:autoSpaceDN w:val="0"/>
              <w:adjustRightInd w:val="0"/>
              <w:ind w:left="-30"/>
              <w:jc w:val="both"/>
              <w:rPr>
                <w:rFonts w:ascii="Arial" w:eastAsia="Times New Roman" w:hAnsi="Arial" w:cs="Arial"/>
                <w:bCs w:val="0"/>
                <w:color w:val="000000" w:themeColor="text1"/>
                <w:sz w:val="20"/>
                <w:szCs w:val="20"/>
              </w:rPr>
            </w:pPr>
            <w:r>
              <w:rPr>
                <w:rFonts w:ascii="Arial" w:eastAsia="Times New Roman" w:hAnsi="Arial" w:cs="Arial"/>
                <w:bCs w:val="0"/>
                <w:color w:val="000000" w:themeColor="text1"/>
                <w:sz w:val="20"/>
                <w:szCs w:val="20"/>
              </w:rPr>
              <w:t>[</w:t>
            </w:r>
            <w:r w:rsidR="00F94649" w:rsidRPr="003555DF">
              <w:rPr>
                <w:rFonts w:ascii="Arial" w:eastAsia="Times New Roman" w:hAnsi="Arial" w:cs="Arial"/>
                <w:bCs w:val="0"/>
                <w:color w:val="000000" w:themeColor="text1"/>
                <w:sz w:val="20"/>
                <w:szCs w:val="20"/>
              </w:rPr>
              <w:t>Department</w:t>
            </w:r>
            <w:r w:rsidR="005F505A">
              <w:rPr>
                <w:rFonts w:ascii="Arial" w:eastAsia="Times New Roman" w:hAnsi="Arial" w:cs="Arial"/>
                <w:bCs w:val="0"/>
                <w:color w:val="000000" w:themeColor="text1"/>
                <w:sz w:val="20"/>
                <w:szCs w:val="20"/>
              </w:rPr>
              <w:t xml:space="preserve"> </w:t>
            </w:r>
            <w:r w:rsidR="005F505A">
              <w:rPr>
                <w:rFonts w:ascii="Arial" w:eastAsia="Times New Roman" w:hAnsi="Arial" w:cs="Arial"/>
                <w:b/>
                <w:i/>
                <w:iCs/>
                <w:color w:val="FF0000"/>
                <w:sz w:val="20"/>
                <w:szCs w:val="20"/>
              </w:rPr>
              <w:t xml:space="preserve">OR </w:t>
            </w:r>
            <w:r>
              <w:rPr>
                <w:rFonts w:ascii="Arial" w:eastAsia="Times New Roman" w:hAnsi="Arial" w:cs="Arial"/>
                <w:bCs w:val="0"/>
                <w:color w:val="000000" w:themeColor="text1"/>
                <w:sz w:val="20"/>
                <w:szCs w:val="20"/>
              </w:rPr>
              <w:t>Office]</w:t>
            </w:r>
            <w:r w:rsidR="00F94649" w:rsidRPr="003555DF">
              <w:rPr>
                <w:rFonts w:ascii="Arial" w:eastAsia="Times New Roman" w:hAnsi="Arial" w:cs="Arial"/>
                <w:bCs w:val="0"/>
                <w:color w:val="000000" w:themeColor="text1"/>
                <w:sz w:val="20"/>
                <w:szCs w:val="20"/>
              </w:rPr>
              <w:t xml:space="preserve"> of </w:t>
            </w:r>
            <w:r w:rsidR="005F505A">
              <w:rPr>
                <w:rFonts w:ascii="Arial" w:eastAsia="Times New Roman" w:hAnsi="Arial" w:cs="Arial"/>
                <w:bCs w:val="0"/>
                <w:color w:val="000000" w:themeColor="text1"/>
                <w:sz w:val="20"/>
                <w:szCs w:val="20"/>
              </w:rPr>
              <w:t>&lt;</w:t>
            </w:r>
            <w:r>
              <w:rPr>
                <w:rFonts w:ascii="Arial" w:eastAsia="Times New Roman" w:hAnsi="Arial" w:cs="Arial"/>
                <w:bCs w:val="0"/>
                <w:color w:val="000000" w:themeColor="text1"/>
                <w:sz w:val="20"/>
                <w:szCs w:val="20"/>
              </w:rPr>
              <w:t>_____</w:t>
            </w:r>
            <w:r w:rsidR="005F505A">
              <w:rPr>
                <w:rFonts w:ascii="Arial" w:eastAsia="Times New Roman" w:hAnsi="Arial" w:cs="Arial"/>
                <w:bCs w:val="0"/>
                <w:color w:val="000000" w:themeColor="text1"/>
                <w:sz w:val="20"/>
                <w:szCs w:val="20"/>
              </w:rPr>
              <w:t>&gt;</w:t>
            </w:r>
          </w:p>
          <w:p w14:paraId="0171B080" w14:textId="77777777" w:rsidR="00F94649" w:rsidRPr="003555DF" w:rsidRDefault="00F94649" w:rsidP="00F94649">
            <w:pPr>
              <w:autoSpaceDE w:val="0"/>
              <w:autoSpaceDN w:val="0"/>
              <w:adjustRightInd w:val="0"/>
              <w:ind w:left="-30"/>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 xml:space="preserve">City of Cincinnati </w:t>
            </w:r>
          </w:p>
          <w:p w14:paraId="128873B0" w14:textId="6E0DFB04" w:rsidR="00F94649" w:rsidRPr="003555DF" w:rsidRDefault="005F505A" w:rsidP="00F94649">
            <w:pPr>
              <w:autoSpaceDE w:val="0"/>
              <w:autoSpaceDN w:val="0"/>
              <w:adjustRightInd w:val="0"/>
              <w:ind w:left="-30"/>
              <w:jc w:val="both"/>
              <w:rPr>
                <w:rFonts w:ascii="Arial" w:eastAsia="Times New Roman" w:hAnsi="Arial" w:cs="Arial"/>
                <w:bCs w:val="0"/>
                <w:color w:val="000000" w:themeColor="text1"/>
                <w:sz w:val="20"/>
                <w:szCs w:val="20"/>
                <w:lang w:val="fr-FR"/>
              </w:rPr>
            </w:pPr>
            <w:r>
              <w:rPr>
                <w:rFonts w:ascii="Arial" w:eastAsia="Times New Roman" w:hAnsi="Arial" w:cs="Arial"/>
                <w:bCs w:val="0"/>
                <w:color w:val="000000" w:themeColor="text1"/>
                <w:sz w:val="20"/>
                <w:szCs w:val="20"/>
              </w:rPr>
              <w:t>&lt;A</w:t>
            </w:r>
            <w:r w:rsidR="00A349C1">
              <w:rPr>
                <w:rFonts w:ascii="Arial" w:eastAsia="Times New Roman" w:hAnsi="Arial" w:cs="Arial"/>
                <w:bCs w:val="0"/>
                <w:color w:val="000000" w:themeColor="text1"/>
                <w:sz w:val="20"/>
                <w:szCs w:val="20"/>
              </w:rPr>
              <w:t>ddress</w:t>
            </w:r>
            <w:r>
              <w:rPr>
                <w:rFonts w:ascii="Arial" w:eastAsia="Times New Roman" w:hAnsi="Arial" w:cs="Arial"/>
                <w:bCs w:val="0"/>
                <w:color w:val="000000" w:themeColor="text1"/>
                <w:sz w:val="20"/>
                <w:szCs w:val="20"/>
              </w:rPr>
              <w:t>&gt;</w:t>
            </w:r>
          </w:p>
          <w:p w14:paraId="1096CF50" w14:textId="07756890" w:rsidR="00AB0ACB" w:rsidRDefault="00F94649" w:rsidP="00F94649">
            <w:pPr>
              <w:autoSpaceDE w:val="0"/>
              <w:autoSpaceDN w:val="0"/>
              <w:adjustRightInd w:val="0"/>
              <w:ind w:left="-30"/>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Cincinnati, O</w:t>
            </w:r>
            <w:r w:rsidR="00A349C1">
              <w:rPr>
                <w:rFonts w:ascii="Arial" w:eastAsia="Times New Roman" w:hAnsi="Arial" w:cs="Arial"/>
                <w:bCs w:val="0"/>
                <w:color w:val="000000" w:themeColor="text1"/>
                <w:sz w:val="20"/>
                <w:szCs w:val="20"/>
              </w:rPr>
              <w:t>hio</w:t>
            </w:r>
            <w:r w:rsidRPr="003555DF">
              <w:rPr>
                <w:rFonts w:ascii="Arial" w:eastAsia="Times New Roman" w:hAnsi="Arial" w:cs="Arial"/>
                <w:bCs w:val="0"/>
                <w:color w:val="000000" w:themeColor="text1"/>
                <w:sz w:val="20"/>
                <w:szCs w:val="20"/>
              </w:rPr>
              <w:t xml:space="preserve"> 45202</w:t>
            </w:r>
          </w:p>
          <w:p w14:paraId="3E390FCA" w14:textId="05E3023D" w:rsidR="001229A7" w:rsidRDefault="001229A7" w:rsidP="00F94649">
            <w:pPr>
              <w:autoSpaceDE w:val="0"/>
              <w:autoSpaceDN w:val="0"/>
              <w:adjustRightInd w:val="0"/>
              <w:ind w:left="-30"/>
              <w:jc w:val="both"/>
              <w:rPr>
                <w:rFonts w:ascii="Arial" w:eastAsia="Times New Roman" w:hAnsi="Arial" w:cs="Arial"/>
                <w:bCs w:val="0"/>
                <w:color w:val="000000" w:themeColor="text1"/>
                <w:sz w:val="20"/>
                <w:szCs w:val="20"/>
              </w:rPr>
            </w:pPr>
            <w:r>
              <w:rPr>
                <w:rFonts w:ascii="Arial" w:eastAsia="Times New Roman" w:hAnsi="Arial" w:cs="Arial"/>
                <w:bCs w:val="0"/>
                <w:color w:val="000000" w:themeColor="text1"/>
                <w:sz w:val="20"/>
                <w:szCs w:val="20"/>
              </w:rPr>
              <w:t xml:space="preserve">Attention: </w:t>
            </w:r>
            <w:r w:rsidR="005F505A">
              <w:rPr>
                <w:rFonts w:ascii="Arial" w:eastAsia="Times New Roman" w:hAnsi="Arial" w:cs="Arial"/>
                <w:bCs w:val="0"/>
                <w:color w:val="000000" w:themeColor="text1"/>
                <w:sz w:val="20"/>
                <w:szCs w:val="20"/>
              </w:rPr>
              <w:t>&lt;N</w:t>
            </w:r>
            <w:r>
              <w:rPr>
                <w:rFonts w:ascii="Arial" w:eastAsia="Times New Roman" w:hAnsi="Arial" w:cs="Arial"/>
                <w:bCs w:val="0"/>
                <w:color w:val="000000" w:themeColor="text1"/>
                <w:sz w:val="20"/>
                <w:szCs w:val="20"/>
              </w:rPr>
              <w:t xml:space="preserve">ame of </w:t>
            </w:r>
            <w:r w:rsidR="005F505A">
              <w:rPr>
                <w:rFonts w:ascii="Arial" w:eastAsia="Times New Roman" w:hAnsi="Arial" w:cs="Arial"/>
                <w:bCs w:val="0"/>
                <w:color w:val="000000" w:themeColor="text1"/>
                <w:sz w:val="20"/>
                <w:szCs w:val="20"/>
              </w:rPr>
              <w:t>P</w:t>
            </w:r>
            <w:r>
              <w:rPr>
                <w:rFonts w:ascii="Arial" w:eastAsia="Times New Roman" w:hAnsi="Arial" w:cs="Arial"/>
                <w:bCs w:val="0"/>
                <w:color w:val="000000" w:themeColor="text1"/>
                <w:sz w:val="20"/>
                <w:szCs w:val="20"/>
              </w:rPr>
              <w:t xml:space="preserve">erson for Section 7 </w:t>
            </w:r>
            <w:r w:rsidR="005F505A">
              <w:rPr>
                <w:rFonts w:ascii="Arial" w:eastAsia="Times New Roman" w:hAnsi="Arial" w:cs="Arial"/>
                <w:bCs w:val="0"/>
                <w:color w:val="000000" w:themeColor="text1"/>
                <w:sz w:val="20"/>
                <w:szCs w:val="20"/>
              </w:rPr>
              <w:t>A</w:t>
            </w:r>
            <w:r>
              <w:rPr>
                <w:rFonts w:ascii="Arial" w:eastAsia="Times New Roman" w:hAnsi="Arial" w:cs="Arial"/>
                <w:bCs w:val="0"/>
                <w:color w:val="000000" w:themeColor="text1"/>
                <w:sz w:val="20"/>
                <w:szCs w:val="20"/>
              </w:rPr>
              <w:t>uthorizations</w:t>
            </w:r>
            <w:r w:rsidR="005F505A">
              <w:rPr>
                <w:rFonts w:ascii="Arial" w:eastAsia="Times New Roman" w:hAnsi="Arial" w:cs="Arial"/>
                <w:bCs w:val="0"/>
                <w:color w:val="000000" w:themeColor="text1"/>
                <w:sz w:val="20"/>
                <w:szCs w:val="20"/>
              </w:rPr>
              <w:t>&gt;</w:t>
            </w:r>
          </w:p>
          <w:p w14:paraId="513354A6" w14:textId="66D45EF4" w:rsidR="00F94649" w:rsidRPr="00F94649" w:rsidRDefault="005F505A" w:rsidP="00F94649">
            <w:pPr>
              <w:autoSpaceDE w:val="0"/>
              <w:autoSpaceDN w:val="0"/>
              <w:adjustRightInd w:val="0"/>
              <w:ind w:left="-30"/>
              <w:jc w:val="both"/>
              <w:rPr>
                <w:rFonts w:ascii="Arial" w:eastAsia="Times New Roman" w:hAnsi="Arial" w:cs="Arial"/>
                <w:bCs w:val="0"/>
                <w:color w:val="000000" w:themeColor="text1"/>
                <w:sz w:val="20"/>
                <w:szCs w:val="20"/>
              </w:rPr>
            </w:pPr>
            <w:r>
              <w:rPr>
                <w:rFonts w:ascii="Arial" w:eastAsia="Times New Roman" w:hAnsi="Arial" w:cs="Arial"/>
                <w:bCs w:val="0"/>
                <w:color w:val="000000" w:themeColor="text1"/>
                <w:sz w:val="20"/>
                <w:szCs w:val="20"/>
              </w:rPr>
              <w:t>&lt;E</w:t>
            </w:r>
            <w:r w:rsidR="00A349C1">
              <w:rPr>
                <w:rFonts w:ascii="Arial" w:eastAsia="Times New Roman" w:hAnsi="Arial" w:cs="Arial"/>
                <w:bCs w:val="0"/>
                <w:color w:val="000000" w:themeColor="text1"/>
                <w:sz w:val="20"/>
                <w:szCs w:val="20"/>
              </w:rPr>
              <w:t>mail</w:t>
            </w:r>
            <w:r>
              <w:rPr>
                <w:rFonts w:ascii="Arial" w:eastAsia="Times New Roman" w:hAnsi="Arial" w:cs="Arial"/>
                <w:bCs w:val="0"/>
                <w:color w:val="000000" w:themeColor="text1"/>
                <w:sz w:val="20"/>
                <w:szCs w:val="20"/>
              </w:rPr>
              <w:t>&gt;</w:t>
            </w:r>
            <w:r w:rsidR="00A349C1">
              <w:rPr>
                <w:rFonts w:ascii="Arial" w:eastAsia="Times New Roman" w:hAnsi="Arial" w:cs="Arial"/>
                <w:bCs w:val="0"/>
                <w:color w:val="000000" w:themeColor="text1"/>
                <w:sz w:val="20"/>
                <w:szCs w:val="20"/>
              </w:rPr>
              <w:t>]</w:t>
            </w:r>
          </w:p>
        </w:tc>
        <w:tc>
          <w:tcPr>
            <w:tcW w:w="4675" w:type="dxa"/>
          </w:tcPr>
          <w:p w14:paraId="6BDE7424" w14:textId="4B2423C4" w:rsidR="00F94649" w:rsidRPr="003555DF" w:rsidRDefault="00F94649" w:rsidP="00F94649">
            <w:pPr>
              <w:autoSpaceDE w:val="0"/>
              <w:autoSpaceDN w:val="0"/>
              <w:adjustRightInd w:val="0"/>
              <w:ind w:left="61"/>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u w:val="single"/>
              </w:rPr>
              <w:t xml:space="preserve">To </w:t>
            </w:r>
            <w:r w:rsidR="00887E6F">
              <w:rPr>
                <w:rFonts w:ascii="Arial" w:eastAsia="Times New Roman" w:hAnsi="Arial" w:cs="Arial"/>
                <w:bCs w:val="0"/>
                <w:color w:val="000000" w:themeColor="text1"/>
                <w:sz w:val="20"/>
                <w:szCs w:val="20"/>
                <w:u w:val="single"/>
              </w:rPr>
              <w:t>Recipient</w:t>
            </w:r>
            <w:r w:rsidRPr="003555DF">
              <w:rPr>
                <w:rFonts w:ascii="Arial" w:eastAsia="Times New Roman" w:hAnsi="Arial" w:cs="Arial"/>
                <w:bCs w:val="0"/>
                <w:color w:val="000000" w:themeColor="text1"/>
                <w:sz w:val="20"/>
                <w:szCs w:val="20"/>
              </w:rPr>
              <w:t>:</w:t>
            </w:r>
          </w:p>
          <w:p w14:paraId="19111E1D" w14:textId="1AEACAF6" w:rsidR="00F83453" w:rsidRDefault="005F505A" w:rsidP="00F83453">
            <w:pPr>
              <w:autoSpaceDE w:val="0"/>
              <w:autoSpaceDN w:val="0"/>
              <w:adjustRightInd w:val="0"/>
              <w:ind w:left="61"/>
              <w:jc w:val="both"/>
              <w:rPr>
                <w:rFonts w:ascii="Arial" w:eastAsia="Times New Roman" w:hAnsi="Arial" w:cs="Arial"/>
                <w:bCs w:val="0"/>
                <w:noProof/>
                <w:color w:val="000000" w:themeColor="text1"/>
                <w:sz w:val="20"/>
                <w:szCs w:val="20"/>
              </w:rPr>
            </w:pPr>
            <w:r>
              <w:rPr>
                <w:rFonts w:ascii="Arial" w:eastAsia="Times New Roman" w:hAnsi="Arial" w:cs="Arial"/>
                <w:bCs w:val="0"/>
                <w:noProof/>
                <w:color w:val="000000" w:themeColor="text1"/>
                <w:sz w:val="20"/>
                <w:szCs w:val="20"/>
              </w:rPr>
              <w:t>&lt;Entity Name&gt;</w:t>
            </w:r>
          </w:p>
          <w:p w14:paraId="26D234D3" w14:textId="77777777" w:rsidR="005F505A" w:rsidRDefault="005F505A" w:rsidP="00F83453">
            <w:pPr>
              <w:autoSpaceDE w:val="0"/>
              <w:autoSpaceDN w:val="0"/>
              <w:adjustRightInd w:val="0"/>
              <w:ind w:left="61"/>
              <w:jc w:val="both"/>
              <w:rPr>
                <w:rFonts w:ascii="Arial" w:eastAsia="Times New Roman" w:hAnsi="Arial" w:cs="Arial"/>
                <w:bCs w:val="0"/>
                <w:noProof/>
                <w:color w:val="000000" w:themeColor="text1"/>
                <w:sz w:val="20"/>
                <w:szCs w:val="20"/>
              </w:rPr>
            </w:pPr>
            <w:r>
              <w:rPr>
                <w:rFonts w:ascii="Arial" w:eastAsia="Times New Roman" w:hAnsi="Arial" w:cs="Arial"/>
                <w:bCs w:val="0"/>
                <w:noProof/>
                <w:color w:val="000000" w:themeColor="text1"/>
                <w:sz w:val="20"/>
                <w:szCs w:val="20"/>
              </w:rPr>
              <w:t>&lt;Address&gt;</w:t>
            </w:r>
          </w:p>
          <w:p w14:paraId="4144268A" w14:textId="77777777" w:rsidR="005F505A" w:rsidRDefault="005F505A" w:rsidP="00F83453">
            <w:pPr>
              <w:autoSpaceDE w:val="0"/>
              <w:autoSpaceDN w:val="0"/>
              <w:adjustRightInd w:val="0"/>
              <w:ind w:left="61"/>
              <w:jc w:val="both"/>
              <w:rPr>
                <w:rFonts w:ascii="Arial" w:eastAsia="Times New Roman" w:hAnsi="Arial" w:cs="Arial"/>
                <w:bCs w:val="0"/>
                <w:noProof/>
                <w:color w:val="000000" w:themeColor="text1"/>
                <w:sz w:val="20"/>
                <w:szCs w:val="20"/>
              </w:rPr>
            </w:pPr>
            <w:r>
              <w:rPr>
                <w:rFonts w:ascii="Arial" w:eastAsia="Times New Roman" w:hAnsi="Arial" w:cs="Arial"/>
                <w:bCs w:val="0"/>
                <w:noProof/>
                <w:color w:val="000000" w:themeColor="text1"/>
                <w:sz w:val="20"/>
                <w:szCs w:val="20"/>
              </w:rPr>
              <w:t>&lt;City, State Zip&gt;</w:t>
            </w:r>
          </w:p>
          <w:p w14:paraId="2DA307D5" w14:textId="77777777" w:rsidR="005F505A" w:rsidRDefault="005F505A" w:rsidP="00F83453">
            <w:pPr>
              <w:autoSpaceDE w:val="0"/>
              <w:autoSpaceDN w:val="0"/>
              <w:adjustRightInd w:val="0"/>
              <w:ind w:left="61"/>
              <w:jc w:val="both"/>
              <w:rPr>
                <w:rFonts w:ascii="Arial" w:eastAsia="Times New Roman" w:hAnsi="Arial" w:cs="Arial"/>
                <w:bCs w:val="0"/>
                <w:noProof/>
                <w:color w:val="000000" w:themeColor="text1"/>
                <w:sz w:val="20"/>
                <w:szCs w:val="20"/>
              </w:rPr>
            </w:pPr>
            <w:r>
              <w:rPr>
                <w:rFonts w:ascii="Arial" w:eastAsia="Times New Roman" w:hAnsi="Arial" w:cs="Arial"/>
                <w:bCs w:val="0"/>
                <w:noProof/>
                <w:color w:val="000000" w:themeColor="text1"/>
                <w:sz w:val="20"/>
                <w:szCs w:val="20"/>
              </w:rPr>
              <w:t>Attention: &lt;Name of Person for Section 7 Authorizations&gt;</w:t>
            </w:r>
          </w:p>
          <w:p w14:paraId="39433527" w14:textId="54FF8A54" w:rsidR="005F505A" w:rsidRPr="00F83453" w:rsidRDefault="005F505A" w:rsidP="00F83453">
            <w:pPr>
              <w:autoSpaceDE w:val="0"/>
              <w:autoSpaceDN w:val="0"/>
              <w:adjustRightInd w:val="0"/>
              <w:ind w:left="61"/>
              <w:jc w:val="both"/>
              <w:rPr>
                <w:rFonts w:ascii="Arial" w:eastAsia="Times New Roman" w:hAnsi="Arial" w:cs="Arial"/>
                <w:bCs w:val="0"/>
                <w:color w:val="000000" w:themeColor="text1"/>
                <w:sz w:val="20"/>
                <w:szCs w:val="20"/>
              </w:rPr>
            </w:pPr>
            <w:r>
              <w:rPr>
                <w:rFonts w:ascii="Arial" w:eastAsia="Times New Roman" w:hAnsi="Arial" w:cs="Arial"/>
                <w:bCs w:val="0"/>
                <w:noProof/>
                <w:color w:val="000000" w:themeColor="text1"/>
                <w:sz w:val="20"/>
                <w:szCs w:val="20"/>
              </w:rPr>
              <w:t>&lt;Email&gt;</w:t>
            </w:r>
          </w:p>
        </w:tc>
      </w:tr>
    </w:tbl>
    <w:p w14:paraId="0695AA73" w14:textId="77777777" w:rsidR="00DD6BA9" w:rsidRPr="003555DF" w:rsidRDefault="00DD6BA9" w:rsidP="00F9464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672BA3C1" w14:textId="77777777" w:rsidR="00DD6BA9" w:rsidRPr="003555DF" w:rsidRDefault="00DD6BA9" w:rsidP="000B4983">
      <w:pPr>
        <w:autoSpaceDE w:val="0"/>
        <w:autoSpaceDN w:val="0"/>
        <w:adjustRightInd w:val="0"/>
        <w:spacing w:after="0" w:line="240" w:lineRule="auto"/>
        <w:ind w:firstLine="720"/>
        <w:jc w:val="both"/>
        <w:rPr>
          <w:rFonts w:ascii="Arial" w:eastAsia="Times New Roman" w:hAnsi="Arial" w:cs="Arial"/>
          <w:bCs w:val="0"/>
          <w:color w:val="000000" w:themeColor="text1"/>
          <w:sz w:val="20"/>
          <w:szCs w:val="20"/>
        </w:rPr>
      </w:pPr>
    </w:p>
    <w:p w14:paraId="04525601" w14:textId="224487DD" w:rsidR="00DD6BA9" w:rsidRPr="00927E92" w:rsidRDefault="00DD6BA9" w:rsidP="008A53CE">
      <w:pPr>
        <w:pStyle w:val="ListParagraph"/>
        <w:numPr>
          <w:ilvl w:val="0"/>
          <w:numId w:val="1"/>
        </w:numPr>
        <w:ind w:left="0" w:firstLine="360"/>
        <w:jc w:val="both"/>
        <w:rPr>
          <w:rFonts w:ascii="Arial" w:eastAsia="Times New Roman" w:hAnsi="Arial" w:cs="Arial"/>
          <w:bCs w:val="0"/>
          <w:color w:val="000000" w:themeColor="text1"/>
          <w:sz w:val="20"/>
          <w:szCs w:val="20"/>
        </w:rPr>
      </w:pPr>
      <w:r w:rsidRPr="00C029D3">
        <w:rPr>
          <w:rFonts w:ascii="Arial" w:eastAsia="Times New Roman" w:hAnsi="Arial" w:cs="Arial"/>
          <w:b/>
          <w:bCs w:val="0"/>
          <w:color w:val="000000" w:themeColor="text1"/>
          <w:sz w:val="20"/>
          <w:szCs w:val="20"/>
        </w:rPr>
        <w:t xml:space="preserve">UNILATERAL AMENDMENT BY THE CITY.  </w:t>
      </w:r>
      <w:r w:rsidRPr="00C029D3">
        <w:rPr>
          <w:rFonts w:ascii="Arial" w:eastAsia="Times New Roman" w:hAnsi="Arial" w:cs="Arial"/>
          <w:bCs w:val="0"/>
          <w:color w:val="000000" w:themeColor="text1"/>
          <w:sz w:val="20"/>
          <w:szCs w:val="20"/>
        </w:rPr>
        <w:t xml:space="preserve">All other provisions of this Agreement notwithstanding, the City reserves the right to unilaterally amend this Agreement, including, </w:t>
      </w:r>
      <w:r w:rsidR="00E96526">
        <w:rPr>
          <w:rFonts w:ascii="Arial" w:eastAsia="Times New Roman" w:hAnsi="Arial" w:cs="Arial"/>
          <w:bCs w:val="0"/>
          <w:color w:val="000000" w:themeColor="text1"/>
          <w:sz w:val="20"/>
          <w:szCs w:val="20"/>
        </w:rPr>
        <w:t>without limitation</w:t>
      </w:r>
      <w:r w:rsidRPr="00C029D3">
        <w:rPr>
          <w:rFonts w:ascii="Arial" w:eastAsia="Times New Roman" w:hAnsi="Arial" w:cs="Arial"/>
          <w:bCs w:val="0"/>
          <w:color w:val="000000" w:themeColor="text1"/>
          <w:sz w:val="20"/>
          <w:szCs w:val="20"/>
        </w:rPr>
        <w:t xml:space="preserve">, the addition of Key Performance Measures, the addition of detailed reporting requirements, and modification of budget by, for example, retaining a percentage of the award amount as an administrative fee for administering this Agreement. Upon such unilateral amendment by the City, the City shall provide the </w:t>
      </w:r>
      <w:r w:rsidR="00887E6F">
        <w:rPr>
          <w:rFonts w:ascii="Arial" w:eastAsia="Times New Roman" w:hAnsi="Arial" w:cs="Arial"/>
          <w:bCs w:val="0"/>
          <w:color w:val="000000" w:themeColor="text1"/>
          <w:sz w:val="20"/>
          <w:szCs w:val="20"/>
        </w:rPr>
        <w:t>Recipient</w:t>
      </w:r>
      <w:r w:rsidRPr="00C029D3">
        <w:rPr>
          <w:rFonts w:ascii="Arial" w:eastAsia="Times New Roman" w:hAnsi="Arial" w:cs="Arial"/>
          <w:bCs w:val="0"/>
          <w:color w:val="000000" w:themeColor="text1"/>
          <w:sz w:val="20"/>
          <w:szCs w:val="20"/>
        </w:rPr>
        <w:t xml:space="preserve"> with an amendment document which details any City-required changes to this Agreement. Upon receipt, the </w:t>
      </w:r>
      <w:r w:rsidR="00887E6F">
        <w:rPr>
          <w:rFonts w:ascii="Arial" w:eastAsia="Times New Roman" w:hAnsi="Arial" w:cs="Arial"/>
          <w:bCs w:val="0"/>
          <w:color w:val="000000" w:themeColor="text1"/>
          <w:sz w:val="20"/>
          <w:szCs w:val="20"/>
        </w:rPr>
        <w:t>Recipient</w:t>
      </w:r>
      <w:r w:rsidRPr="00C029D3">
        <w:rPr>
          <w:rFonts w:ascii="Arial" w:eastAsia="Times New Roman" w:hAnsi="Arial" w:cs="Arial"/>
          <w:bCs w:val="0"/>
          <w:color w:val="000000" w:themeColor="text1"/>
          <w:sz w:val="20"/>
          <w:szCs w:val="20"/>
        </w:rPr>
        <w:t xml:space="preserve"> shall execute such amendment and return the same to the City </w:t>
      </w:r>
      <w:r w:rsidR="008B72A6">
        <w:rPr>
          <w:rFonts w:ascii="Arial" w:eastAsia="Times New Roman" w:hAnsi="Arial" w:cs="Arial"/>
          <w:bCs w:val="0"/>
          <w:color w:val="000000" w:themeColor="text1"/>
          <w:sz w:val="20"/>
          <w:szCs w:val="20"/>
        </w:rPr>
        <w:t>no later than</w:t>
      </w:r>
      <w:r w:rsidRPr="00C029D3">
        <w:rPr>
          <w:rFonts w:ascii="Arial" w:eastAsia="Times New Roman" w:hAnsi="Arial" w:cs="Arial"/>
          <w:bCs w:val="0"/>
          <w:color w:val="000000" w:themeColor="text1"/>
          <w:sz w:val="20"/>
          <w:szCs w:val="20"/>
        </w:rPr>
        <w:t xml:space="preserve"> 15 days</w:t>
      </w:r>
      <w:r w:rsidR="008B72A6">
        <w:rPr>
          <w:rFonts w:ascii="Arial" w:eastAsia="Times New Roman" w:hAnsi="Arial" w:cs="Arial"/>
          <w:bCs w:val="0"/>
          <w:color w:val="000000" w:themeColor="text1"/>
          <w:sz w:val="20"/>
          <w:szCs w:val="20"/>
        </w:rPr>
        <w:t xml:space="preserve"> following </w:t>
      </w:r>
      <w:r w:rsidR="00887E6F">
        <w:rPr>
          <w:rFonts w:ascii="Arial" w:eastAsia="Times New Roman" w:hAnsi="Arial" w:cs="Arial"/>
          <w:bCs w:val="0"/>
          <w:color w:val="000000" w:themeColor="text1"/>
          <w:sz w:val="20"/>
          <w:szCs w:val="20"/>
        </w:rPr>
        <w:t>Recipient</w:t>
      </w:r>
      <w:r w:rsidR="008B72A6">
        <w:rPr>
          <w:rFonts w:ascii="Arial" w:eastAsia="Times New Roman" w:hAnsi="Arial" w:cs="Arial"/>
          <w:bCs w:val="0"/>
          <w:color w:val="000000" w:themeColor="text1"/>
          <w:sz w:val="20"/>
          <w:szCs w:val="20"/>
        </w:rPr>
        <w:t>’s electronic receipt</w:t>
      </w:r>
      <w:r w:rsidR="00AB0ACB">
        <w:rPr>
          <w:rFonts w:ascii="Arial" w:eastAsia="Times New Roman" w:hAnsi="Arial" w:cs="Arial"/>
          <w:bCs w:val="0"/>
          <w:color w:val="000000" w:themeColor="text1"/>
          <w:sz w:val="20"/>
          <w:szCs w:val="20"/>
        </w:rPr>
        <w:t xml:space="preserve"> of the amendment</w:t>
      </w:r>
      <w:r w:rsidRPr="00C029D3">
        <w:rPr>
          <w:rFonts w:ascii="Arial" w:eastAsia="Times New Roman" w:hAnsi="Arial" w:cs="Arial"/>
          <w:bCs w:val="0"/>
          <w:color w:val="000000" w:themeColor="text1"/>
          <w:sz w:val="20"/>
          <w:szCs w:val="20"/>
        </w:rPr>
        <w:t xml:space="preserve">. If the </w:t>
      </w:r>
      <w:r w:rsidR="00887E6F">
        <w:rPr>
          <w:rFonts w:ascii="Arial" w:eastAsia="Times New Roman" w:hAnsi="Arial" w:cs="Arial"/>
          <w:bCs w:val="0"/>
          <w:color w:val="000000" w:themeColor="text1"/>
          <w:sz w:val="20"/>
          <w:szCs w:val="20"/>
        </w:rPr>
        <w:t>Recipient</w:t>
      </w:r>
      <w:r w:rsidRPr="00C029D3">
        <w:rPr>
          <w:rFonts w:ascii="Arial" w:eastAsia="Times New Roman" w:hAnsi="Arial" w:cs="Arial"/>
          <w:bCs w:val="0"/>
          <w:color w:val="000000" w:themeColor="text1"/>
          <w:sz w:val="20"/>
          <w:szCs w:val="20"/>
        </w:rPr>
        <w:t xml:space="preserve"> does not agree to the terms of the amendment, or if the City otherwise does not receive the executed amendment back from the </w:t>
      </w:r>
      <w:r w:rsidR="00887E6F">
        <w:rPr>
          <w:rFonts w:ascii="Arial" w:eastAsia="Times New Roman" w:hAnsi="Arial" w:cs="Arial"/>
          <w:bCs w:val="0"/>
          <w:color w:val="000000" w:themeColor="text1"/>
          <w:sz w:val="20"/>
          <w:szCs w:val="20"/>
        </w:rPr>
        <w:t>Recipient</w:t>
      </w:r>
      <w:r w:rsidRPr="00C029D3">
        <w:rPr>
          <w:rFonts w:ascii="Arial" w:eastAsia="Times New Roman" w:hAnsi="Arial" w:cs="Arial"/>
          <w:bCs w:val="0"/>
          <w:color w:val="000000" w:themeColor="text1"/>
          <w:sz w:val="20"/>
          <w:szCs w:val="20"/>
        </w:rPr>
        <w:t xml:space="preserve"> within 15 days of the </w:t>
      </w:r>
      <w:r w:rsidR="00887E6F">
        <w:rPr>
          <w:rFonts w:ascii="Arial" w:eastAsia="Times New Roman" w:hAnsi="Arial" w:cs="Arial"/>
          <w:bCs w:val="0"/>
          <w:color w:val="000000" w:themeColor="text1"/>
          <w:sz w:val="20"/>
          <w:szCs w:val="20"/>
        </w:rPr>
        <w:t>Recipient</w:t>
      </w:r>
      <w:r w:rsidRPr="00C029D3">
        <w:rPr>
          <w:rFonts w:ascii="Arial" w:eastAsia="Times New Roman" w:hAnsi="Arial" w:cs="Arial"/>
          <w:bCs w:val="0"/>
          <w:color w:val="000000" w:themeColor="text1"/>
          <w:sz w:val="20"/>
          <w:szCs w:val="20"/>
        </w:rPr>
        <w:t xml:space="preserve">’s </w:t>
      </w:r>
      <w:r w:rsidR="00AB0ACB">
        <w:rPr>
          <w:rFonts w:ascii="Arial" w:eastAsia="Times New Roman" w:hAnsi="Arial" w:cs="Arial"/>
          <w:bCs w:val="0"/>
          <w:color w:val="000000" w:themeColor="text1"/>
          <w:sz w:val="20"/>
          <w:szCs w:val="20"/>
        </w:rPr>
        <w:t xml:space="preserve">electronic </w:t>
      </w:r>
      <w:r w:rsidRPr="00C029D3">
        <w:rPr>
          <w:rFonts w:ascii="Arial" w:eastAsia="Times New Roman" w:hAnsi="Arial" w:cs="Arial"/>
          <w:bCs w:val="0"/>
          <w:color w:val="000000" w:themeColor="text1"/>
          <w:sz w:val="20"/>
          <w:szCs w:val="20"/>
        </w:rPr>
        <w:t xml:space="preserve">receipt of the same, </w:t>
      </w:r>
      <w:r w:rsidR="00C029D3" w:rsidRPr="00C029D3">
        <w:rPr>
          <w:rFonts w:ascii="Arial" w:eastAsia="Times New Roman" w:hAnsi="Arial" w:cs="Arial"/>
          <w:bCs w:val="0"/>
          <w:color w:val="000000" w:themeColor="text1"/>
          <w:sz w:val="20"/>
          <w:szCs w:val="20"/>
        </w:rPr>
        <w:t xml:space="preserve">then the City may terminate this Agreement, effective immediately upon provision by the City of written notice to </w:t>
      </w:r>
      <w:r w:rsidR="00887E6F">
        <w:rPr>
          <w:rFonts w:ascii="Arial" w:eastAsia="Times New Roman" w:hAnsi="Arial" w:cs="Arial"/>
          <w:bCs w:val="0"/>
          <w:color w:val="000000" w:themeColor="text1"/>
          <w:sz w:val="20"/>
          <w:szCs w:val="20"/>
        </w:rPr>
        <w:t>Recipient</w:t>
      </w:r>
      <w:r w:rsidR="00724CEA">
        <w:rPr>
          <w:rFonts w:ascii="Arial" w:eastAsia="Times New Roman" w:hAnsi="Arial" w:cs="Arial"/>
          <w:bCs w:val="0"/>
          <w:color w:val="000000" w:themeColor="text1"/>
          <w:sz w:val="20"/>
          <w:szCs w:val="20"/>
        </w:rPr>
        <w:t xml:space="preserve"> </w:t>
      </w:r>
      <w:r w:rsidR="00C029D3" w:rsidRPr="00C029D3">
        <w:rPr>
          <w:rFonts w:ascii="Arial" w:eastAsia="Times New Roman" w:hAnsi="Arial" w:cs="Arial"/>
          <w:bCs w:val="0"/>
          <w:color w:val="000000" w:themeColor="text1"/>
          <w:sz w:val="20"/>
          <w:szCs w:val="20"/>
        </w:rPr>
        <w:t>of such termination.</w:t>
      </w:r>
    </w:p>
    <w:p w14:paraId="2E00B27D" w14:textId="5076D3FF" w:rsidR="00DD6BA9" w:rsidRDefault="00DD2B9D"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Pr>
          <w:rFonts w:ascii="Arial" w:eastAsia="Times New Roman" w:hAnsi="Arial" w:cs="Arial"/>
          <w:b/>
          <w:caps/>
          <w:color w:val="000000" w:themeColor="text1"/>
          <w:sz w:val="20"/>
          <w:szCs w:val="20"/>
        </w:rPr>
        <w:t>DATA REPORTING METRICS</w:t>
      </w:r>
      <w:r w:rsidRPr="00C029D3">
        <w:rPr>
          <w:rFonts w:ascii="Arial" w:eastAsia="Times New Roman" w:hAnsi="Arial" w:cs="Arial"/>
          <w:b/>
          <w:color w:val="000000" w:themeColor="text1"/>
          <w:sz w:val="20"/>
          <w:szCs w:val="20"/>
        </w:rPr>
        <w:t>.</w:t>
      </w:r>
      <w:r>
        <w:rPr>
          <w:rFonts w:ascii="Arial" w:eastAsia="Times New Roman" w:hAnsi="Arial" w:cs="Arial"/>
          <w:b/>
          <w:color w:val="000000" w:themeColor="text1"/>
          <w:sz w:val="20"/>
          <w:szCs w:val="20"/>
        </w:rPr>
        <w:t xml:space="preserve">  </w:t>
      </w:r>
      <w:r w:rsidR="003F7D4D">
        <w:rPr>
          <w:rFonts w:ascii="Arial" w:eastAsia="Times New Roman" w:hAnsi="Arial" w:cs="Arial"/>
          <w:bCs w:val="0"/>
          <w:color w:val="000000" w:themeColor="text1"/>
          <w:sz w:val="20"/>
          <w:szCs w:val="20"/>
        </w:rPr>
        <w:t>In consideration of the Leveraged Support</w:t>
      </w:r>
      <w:r w:rsidR="009B4D1F">
        <w:rPr>
          <w:rFonts w:ascii="Arial" w:eastAsia="Times New Roman" w:hAnsi="Arial" w:cs="Arial"/>
          <w:bCs w:val="0"/>
          <w:color w:val="000000" w:themeColor="text1"/>
          <w:sz w:val="20"/>
          <w:szCs w:val="20"/>
        </w:rPr>
        <w:t xml:space="preserve"> and in furtherance of the City’s Data Collection Mission (as defined in </w:t>
      </w:r>
      <w:r w:rsidR="009B4D1F" w:rsidRPr="00DB1849">
        <w:rPr>
          <w:rFonts w:ascii="Arial" w:eastAsia="Times New Roman" w:hAnsi="Arial" w:cs="Arial"/>
          <w:bCs w:val="0"/>
          <w:color w:val="000000" w:themeColor="text1"/>
          <w:sz w:val="20"/>
          <w:szCs w:val="20"/>
          <w:u w:val="single"/>
        </w:rPr>
        <w:t>Exhibit C</w:t>
      </w:r>
      <w:r w:rsidR="009B4D1F">
        <w:rPr>
          <w:rFonts w:ascii="Arial" w:eastAsia="Times New Roman" w:hAnsi="Arial" w:cs="Arial"/>
          <w:bCs w:val="0"/>
          <w:color w:val="000000" w:themeColor="text1"/>
          <w:sz w:val="20"/>
          <w:szCs w:val="20"/>
        </w:rPr>
        <w:t>)</w:t>
      </w:r>
      <w:r w:rsidR="003F7D4D">
        <w:rPr>
          <w:rFonts w:ascii="Arial" w:eastAsia="Times New Roman" w:hAnsi="Arial" w:cs="Arial"/>
          <w:bCs w:val="0"/>
          <w:color w:val="000000" w:themeColor="text1"/>
          <w:sz w:val="20"/>
          <w:szCs w:val="20"/>
        </w:rPr>
        <w:t xml:space="preserve">, </w:t>
      </w:r>
      <w:proofErr w:type="gramStart"/>
      <w:r w:rsidR="009B4D1F">
        <w:rPr>
          <w:rFonts w:ascii="Arial" w:eastAsia="Times New Roman" w:hAnsi="Arial" w:cs="Arial"/>
          <w:bCs w:val="0"/>
          <w:color w:val="000000" w:themeColor="text1"/>
          <w:sz w:val="20"/>
          <w:szCs w:val="20"/>
        </w:rPr>
        <w:t>Recipient</w:t>
      </w:r>
      <w:proofErr w:type="gramEnd"/>
      <w:r w:rsidR="009B4D1F">
        <w:rPr>
          <w:rFonts w:ascii="Arial" w:eastAsia="Times New Roman" w:hAnsi="Arial" w:cs="Arial"/>
          <w:bCs w:val="0"/>
          <w:color w:val="000000" w:themeColor="text1"/>
          <w:sz w:val="20"/>
          <w:szCs w:val="20"/>
        </w:rPr>
        <w:t xml:space="preserve"> shall </w:t>
      </w:r>
      <w:r w:rsidR="00A77283">
        <w:rPr>
          <w:rFonts w:ascii="Arial" w:eastAsia="Times New Roman" w:hAnsi="Arial" w:cs="Arial"/>
          <w:bCs w:val="0"/>
          <w:color w:val="000000" w:themeColor="text1"/>
          <w:sz w:val="20"/>
          <w:szCs w:val="20"/>
        </w:rPr>
        <w:t>track and record</w:t>
      </w:r>
      <w:r w:rsidR="00CA52E1">
        <w:rPr>
          <w:rFonts w:ascii="Arial" w:eastAsia="Times New Roman" w:hAnsi="Arial" w:cs="Arial"/>
          <w:bCs w:val="0"/>
          <w:color w:val="000000" w:themeColor="text1"/>
          <w:sz w:val="20"/>
          <w:szCs w:val="20"/>
        </w:rPr>
        <w:t xml:space="preserve"> data to </w:t>
      </w:r>
      <w:r w:rsidR="00DA209E">
        <w:rPr>
          <w:rFonts w:ascii="Arial" w:eastAsia="Times New Roman" w:hAnsi="Arial" w:cs="Arial"/>
          <w:bCs w:val="0"/>
          <w:color w:val="000000" w:themeColor="text1"/>
          <w:sz w:val="20"/>
          <w:szCs w:val="20"/>
        </w:rPr>
        <w:t xml:space="preserve">provide </w:t>
      </w:r>
      <w:r w:rsidR="009B4D1F">
        <w:rPr>
          <w:rFonts w:ascii="Arial" w:eastAsia="Times New Roman" w:hAnsi="Arial" w:cs="Arial"/>
          <w:bCs w:val="0"/>
          <w:color w:val="000000" w:themeColor="text1"/>
          <w:sz w:val="20"/>
          <w:szCs w:val="20"/>
        </w:rPr>
        <w:t xml:space="preserve">the data metric reporting set forth in </w:t>
      </w:r>
      <w:r w:rsidR="009B4D1F">
        <w:rPr>
          <w:rFonts w:ascii="Arial" w:eastAsia="Times New Roman" w:hAnsi="Arial" w:cs="Arial"/>
          <w:bCs w:val="0"/>
          <w:color w:val="000000" w:themeColor="text1"/>
          <w:sz w:val="20"/>
          <w:szCs w:val="20"/>
          <w:u w:val="single"/>
        </w:rPr>
        <w:t>Exhibit C</w:t>
      </w:r>
      <w:r w:rsidR="00DA209E" w:rsidRPr="00DB1849">
        <w:rPr>
          <w:rFonts w:ascii="Arial" w:eastAsia="Times New Roman" w:hAnsi="Arial" w:cs="Arial"/>
          <w:bCs w:val="0"/>
          <w:color w:val="000000" w:themeColor="text1"/>
          <w:sz w:val="20"/>
          <w:szCs w:val="20"/>
        </w:rPr>
        <w:t xml:space="preserve"> </w:t>
      </w:r>
      <w:r w:rsidR="00DA209E">
        <w:rPr>
          <w:rFonts w:ascii="Arial" w:eastAsia="Times New Roman" w:hAnsi="Arial" w:cs="Arial"/>
          <w:bCs w:val="0"/>
          <w:i/>
          <w:iCs/>
          <w:color w:val="000000" w:themeColor="text1"/>
          <w:sz w:val="20"/>
          <w:szCs w:val="20"/>
        </w:rPr>
        <w:t>(Reporting Metrics).</w:t>
      </w:r>
      <w:r w:rsidRPr="00C029D3">
        <w:rPr>
          <w:rFonts w:ascii="Arial" w:eastAsia="Times New Roman" w:hAnsi="Arial" w:cs="Arial"/>
          <w:bCs w:val="0"/>
          <w:color w:val="000000" w:themeColor="text1"/>
          <w:sz w:val="20"/>
          <w:szCs w:val="20"/>
        </w:rPr>
        <w:t xml:space="preserve"> </w:t>
      </w:r>
      <w:proofErr w:type="gramStart"/>
      <w:r w:rsidR="005B18E4">
        <w:rPr>
          <w:rFonts w:ascii="Arial" w:eastAsia="Times New Roman" w:hAnsi="Arial" w:cs="Arial"/>
          <w:bCs w:val="0"/>
          <w:color w:val="000000" w:themeColor="text1"/>
          <w:sz w:val="20"/>
          <w:szCs w:val="20"/>
        </w:rPr>
        <w:t>Recipient</w:t>
      </w:r>
      <w:proofErr w:type="gramEnd"/>
      <w:r w:rsidR="005B18E4">
        <w:rPr>
          <w:rFonts w:ascii="Arial" w:eastAsia="Times New Roman" w:hAnsi="Arial" w:cs="Arial"/>
          <w:bCs w:val="0"/>
          <w:color w:val="000000" w:themeColor="text1"/>
          <w:sz w:val="20"/>
          <w:szCs w:val="20"/>
        </w:rPr>
        <w:t xml:space="preserve"> shall maintain the underlying data </w:t>
      </w:r>
      <w:r w:rsidR="002F5030">
        <w:rPr>
          <w:rFonts w:ascii="Arial" w:eastAsia="Times New Roman" w:hAnsi="Arial" w:cs="Arial"/>
          <w:bCs w:val="0"/>
          <w:color w:val="000000" w:themeColor="text1"/>
          <w:sz w:val="20"/>
          <w:szCs w:val="20"/>
        </w:rPr>
        <w:t xml:space="preserve">summarized in the Reporting Metrics </w:t>
      </w:r>
      <w:r w:rsidR="00B71D70">
        <w:rPr>
          <w:rFonts w:ascii="Arial" w:eastAsia="Times New Roman" w:hAnsi="Arial" w:cs="Arial"/>
          <w:bCs w:val="0"/>
          <w:color w:val="000000" w:themeColor="text1"/>
          <w:sz w:val="20"/>
          <w:szCs w:val="20"/>
        </w:rPr>
        <w:t>for the period</w:t>
      </w:r>
      <w:r w:rsidR="009F6800">
        <w:rPr>
          <w:rFonts w:ascii="Arial" w:eastAsia="Times New Roman" w:hAnsi="Arial" w:cs="Arial"/>
          <w:bCs w:val="0"/>
          <w:color w:val="000000" w:themeColor="text1"/>
          <w:sz w:val="20"/>
          <w:szCs w:val="20"/>
        </w:rPr>
        <w:t xml:space="preserve"> provided in Section 14 herein</w:t>
      </w:r>
      <w:r w:rsidR="003774F2">
        <w:rPr>
          <w:rFonts w:ascii="Arial" w:eastAsia="Times New Roman" w:hAnsi="Arial" w:cs="Arial"/>
          <w:bCs w:val="0"/>
          <w:color w:val="000000" w:themeColor="text1"/>
          <w:sz w:val="20"/>
          <w:szCs w:val="20"/>
        </w:rPr>
        <w:t>.</w:t>
      </w:r>
      <w:r w:rsidR="00906C1B">
        <w:rPr>
          <w:rFonts w:ascii="Arial" w:eastAsia="Times New Roman" w:hAnsi="Arial" w:cs="Arial"/>
          <w:bCs w:val="0"/>
          <w:color w:val="000000" w:themeColor="text1"/>
          <w:sz w:val="20"/>
          <w:szCs w:val="20"/>
        </w:rPr>
        <w:t xml:space="preserve">  </w:t>
      </w:r>
      <w:proofErr w:type="gramStart"/>
      <w:r w:rsidR="00906C1B">
        <w:rPr>
          <w:rFonts w:ascii="Arial" w:eastAsia="Times New Roman" w:hAnsi="Arial" w:cs="Arial"/>
          <w:bCs w:val="0"/>
          <w:color w:val="000000" w:themeColor="text1"/>
          <w:sz w:val="20"/>
          <w:szCs w:val="20"/>
        </w:rPr>
        <w:t>Recipient</w:t>
      </w:r>
      <w:proofErr w:type="gramEnd"/>
      <w:r w:rsidR="00906C1B">
        <w:rPr>
          <w:rFonts w:ascii="Arial" w:eastAsia="Times New Roman" w:hAnsi="Arial" w:cs="Arial"/>
          <w:bCs w:val="0"/>
          <w:color w:val="000000" w:themeColor="text1"/>
          <w:sz w:val="20"/>
          <w:szCs w:val="20"/>
        </w:rPr>
        <w:t xml:space="preserve"> shall provide </w:t>
      </w:r>
      <w:r w:rsidR="00E51F6E">
        <w:rPr>
          <w:rFonts w:ascii="Arial" w:eastAsia="Times New Roman" w:hAnsi="Arial" w:cs="Arial"/>
          <w:bCs w:val="0"/>
          <w:color w:val="000000" w:themeColor="text1"/>
          <w:sz w:val="20"/>
          <w:szCs w:val="20"/>
        </w:rPr>
        <w:t xml:space="preserve">the underlying data </w:t>
      </w:r>
      <w:r w:rsidR="00AC7E77">
        <w:rPr>
          <w:rFonts w:ascii="Arial" w:eastAsia="Times New Roman" w:hAnsi="Arial" w:cs="Arial"/>
          <w:bCs w:val="0"/>
          <w:color w:val="000000" w:themeColor="text1"/>
          <w:sz w:val="20"/>
          <w:szCs w:val="20"/>
        </w:rPr>
        <w:t xml:space="preserve">to the City </w:t>
      </w:r>
      <w:r w:rsidR="00E51F6E">
        <w:rPr>
          <w:rFonts w:ascii="Arial" w:eastAsia="Times New Roman" w:hAnsi="Arial" w:cs="Arial"/>
          <w:bCs w:val="0"/>
          <w:color w:val="000000" w:themeColor="text1"/>
          <w:sz w:val="20"/>
          <w:szCs w:val="20"/>
        </w:rPr>
        <w:t>upon request.</w:t>
      </w:r>
    </w:p>
    <w:p w14:paraId="58E03040" w14:textId="77777777" w:rsidR="00C029D3" w:rsidRPr="00C029D3" w:rsidRDefault="00C029D3" w:rsidP="00C029D3">
      <w:pPr>
        <w:widowControl w:val="0"/>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p>
    <w:p w14:paraId="6BCC2745" w14:textId="328DDC55" w:rsidR="00DD6BA9" w:rsidRPr="003555DF" w:rsidRDefault="00DD6BA9"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AUTHORIZATIONS.</w:t>
      </w:r>
      <w:r w:rsidRPr="003555DF">
        <w:rPr>
          <w:rFonts w:ascii="Arial" w:eastAsia="Times New Roman" w:hAnsi="Arial" w:cs="Arial"/>
          <w:bCs w:val="0"/>
          <w:color w:val="000000" w:themeColor="text1"/>
          <w:sz w:val="20"/>
          <w:szCs w:val="20"/>
        </w:rPr>
        <w:t xml:space="preserve">  All notices, approvals, authorizations, waivers, instructions, or determinations by the City shall be effective </w:t>
      </w:r>
      <w:r w:rsidR="00A349C1" w:rsidRPr="00A349C1">
        <w:rPr>
          <w:rFonts w:ascii="Arial" w:eastAsia="Times New Roman" w:hAnsi="Arial" w:cs="Arial"/>
          <w:color w:val="000000" w:themeColor="text1"/>
          <w:sz w:val="20"/>
          <w:szCs w:val="20"/>
        </w:rPr>
        <w:t>only when written and signed by the individual identified to receive notice for the City in Section 4 above or his or her designee</w:t>
      </w:r>
      <w:r w:rsidRPr="003555DF">
        <w:rPr>
          <w:rFonts w:ascii="Arial" w:eastAsia="Times New Roman" w:hAnsi="Arial" w:cs="Arial"/>
          <w:bCs w:val="0"/>
          <w:color w:val="000000" w:themeColor="text1"/>
          <w:sz w:val="20"/>
          <w:szCs w:val="20"/>
        </w:rPr>
        <w:t>.</w:t>
      </w:r>
    </w:p>
    <w:p w14:paraId="120B754F" w14:textId="77777777" w:rsidR="00DD6BA9" w:rsidRPr="003555DF" w:rsidRDefault="00DD6BA9" w:rsidP="000E7E54">
      <w:pPr>
        <w:spacing w:after="0" w:line="240" w:lineRule="auto"/>
        <w:ind w:firstLine="360"/>
        <w:contextualSpacing/>
        <w:jc w:val="both"/>
        <w:rPr>
          <w:rFonts w:ascii="Arial" w:eastAsia="Times New Roman" w:hAnsi="Arial" w:cs="Arial"/>
          <w:bCs w:val="0"/>
          <w:color w:val="000000" w:themeColor="text1"/>
          <w:sz w:val="20"/>
          <w:szCs w:val="20"/>
        </w:rPr>
      </w:pPr>
    </w:p>
    <w:p w14:paraId="5CA01943" w14:textId="3EFCFB1D" w:rsidR="00DD6BA9" w:rsidRPr="000B4983" w:rsidRDefault="00DD6BA9" w:rsidP="00C029D3">
      <w:pPr>
        <w:widowControl w:val="0"/>
        <w:numPr>
          <w:ilvl w:val="0"/>
          <w:numId w:val="1"/>
        </w:numPr>
        <w:autoSpaceDE w:val="0"/>
        <w:autoSpaceDN w:val="0"/>
        <w:adjustRightInd w:val="0"/>
        <w:spacing w:after="0" w:line="240" w:lineRule="auto"/>
        <w:ind w:left="360" w:firstLine="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METHOD AND CONDITIONS OF PAYMENT.</w:t>
      </w:r>
    </w:p>
    <w:p w14:paraId="0A3A5F94" w14:textId="77777777" w:rsidR="000B4983" w:rsidRPr="003555DF" w:rsidRDefault="000B4983" w:rsidP="005152B2">
      <w:pPr>
        <w:widowControl w:val="0"/>
        <w:tabs>
          <w:tab w:val="left" w:pos="180"/>
        </w:tabs>
        <w:autoSpaceDE w:val="0"/>
        <w:autoSpaceDN w:val="0"/>
        <w:adjustRightInd w:val="0"/>
        <w:spacing w:after="0" w:line="240" w:lineRule="auto"/>
        <w:ind w:firstLine="720"/>
        <w:contextualSpacing/>
        <w:jc w:val="both"/>
        <w:rPr>
          <w:rFonts w:ascii="Arial" w:eastAsia="Times New Roman" w:hAnsi="Arial" w:cs="Arial"/>
          <w:bCs w:val="0"/>
          <w:color w:val="000000" w:themeColor="text1"/>
          <w:sz w:val="20"/>
          <w:szCs w:val="20"/>
        </w:rPr>
      </w:pPr>
    </w:p>
    <w:p w14:paraId="65214961" w14:textId="6AABBD19" w:rsidR="000B4983" w:rsidRDefault="00DD6BA9" w:rsidP="005152B2">
      <w:pPr>
        <w:pStyle w:val="ListParagraph"/>
        <w:widowControl w:val="0"/>
        <w:numPr>
          <w:ilvl w:val="0"/>
          <w:numId w:val="6"/>
        </w:numPr>
        <w:tabs>
          <w:tab w:val="left" w:pos="180"/>
        </w:tabs>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0B4983">
        <w:rPr>
          <w:rFonts w:ascii="Arial" w:eastAsia="Times New Roman" w:hAnsi="Arial" w:cs="Arial"/>
          <w:b/>
          <w:color w:val="000000" w:themeColor="text1"/>
          <w:sz w:val="20"/>
          <w:szCs w:val="20"/>
        </w:rPr>
        <w:t>Method of Payment.</w:t>
      </w:r>
      <w:r w:rsidRPr="000B4983">
        <w:rPr>
          <w:rFonts w:ascii="Arial" w:eastAsia="Times New Roman" w:hAnsi="Arial" w:cs="Arial"/>
          <w:bCs w:val="0"/>
          <w:color w:val="000000" w:themeColor="text1"/>
          <w:sz w:val="20"/>
          <w:szCs w:val="20"/>
        </w:rPr>
        <w:t xml:space="preserve">  The City shall pay </w:t>
      </w:r>
      <w:r w:rsidR="00F5094F">
        <w:rPr>
          <w:rFonts w:ascii="Arial" w:eastAsia="Times New Roman" w:hAnsi="Arial" w:cs="Arial"/>
          <w:bCs w:val="0"/>
          <w:color w:val="000000" w:themeColor="text1"/>
          <w:sz w:val="20"/>
          <w:szCs w:val="20"/>
        </w:rPr>
        <w:t xml:space="preserve">the </w:t>
      </w:r>
      <w:r w:rsidR="006A1F52">
        <w:rPr>
          <w:rFonts w:ascii="Arial" w:eastAsia="Times New Roman" w:hAnsi="Arial" w:cs="Arial"/>
          <w:bCs w:val="0"/>
          <w:color w:val="000000" w:themeColor="text1"/>
          <w:sz w:val="20"/>
          <w:szCs w:val="20"/>
        </w:rPr>
        <w:t>Funds</w:t>
      </w:r>
      <w:r w:rsidR="00F5094F">
        <w:rPr>
          <w:rFonts w:ascii="Arial" w:eastAsia="Times New Roman" w:hAnsi="Arial" w:cs="Arial"/>
          <w:bCs w:val="0"/>
          <w:color w:val="000000" w:themeColor="text1"/>
          <w:sz w:val="20"/>
          <w:szCs w:val="20"/>
        </w:rPr>
        <w:t xml:space="preserve"> to </w:t>
      </w:r>
      <w:r w:rsidR="00887E6F">
        <w:rPr>
          <w:rFonts w:ascii="Arial" w:eastAsia="Times New Roman" w:hAnsi="Arial" w:cs="Arial"/>
          <w:bCs w:val="0"/>
          <w:color w:val="000000" w:themeColor="text1"/>
          <w:sz w:val="20"/>
          <w:szCs w:val="20"/>
        </w:rPr>
        <w:t>Recipient</w:t>
      </w:r>
      <w:r w:rsidRPr="000B4983">
        <w:rPr>
          <w:rFonts w:ascii="Arial" w:eastAsia="Times New Roman" w:hAnsi="Arial" w:cs="Arial"/>
          <w:bCs w:val="0"/>
          <w:color w:val="000000" w:themeColor="text1"/>
          <w:sz w:val="20"/>
          <w:szCs w:val="20"/>
        </w:rPr>
        <w:t xml:space="preserve"> for the Services for which vouchers and similar documentation to support payment are maintained by </w:t>
      </w:r>
      <w:r w:rsidR="00887E6F">
        <w:rPr>
          <w:rFonts w:ascii="Arial" w:eastAsia="Times New Roman" w:hAnsi="Arial" w:cs="Arial"/>
          <w:bCs w:val="0"/>
          <w:color w:val="000000" w:themeColor="text1"/>
          <w:sz w:val="20"/>
          <w:szCs w:val="20"/>
        </w:rPr>
        <w:t>Recipient</w:t>
      </w:r>
      <w:r w:rsidRPr="000B4983">
        <w:rPr>
          <w:rFonts w:ascii="Arial" w:eastAsia="Times New Roman" w:hAnsi="Arial" w:cs="Arial"/>
          <w:bCs w:val="0"/>
          <w:color w:val="000000" w:themeColor="text1"/>
          <w:sz w:val="20"/>
          <w:szCs w:val="20"/>
        </w:rPr>
        <w:t xml:space="preserve"> under procedures approved by the City.</w:t>
      </w:r>
    </w:p>
    <w:p w14:paraId="0ABFAACC" w14:textId="77777777" w:rsidR="005152B2" w:rsidRDefault="005152B2" w:rsidP="005152B2">
      <w:pPr>
        <w:pStyle w:val="ListParagraph"/>
        <w:widowControl w:val="0"/>
        <w:tabs>
          <w:tab w:val="left" w:pos="180"/>
        </w:tabs>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19A54B55" w14:textId="1ED5BD42" w:rsidR="000B4983" w:rsidRPr="005152B2" w:rsidRDefault="00DD6BA9" w:rsidP="005152B2">
      <w:pPr>
        <w:pStyle w:val="ListParagraph"/>
        <w:widowControl w:val="0"/>
        <w:numPr>
          <w:ilvl w:val="0"/>
          <w:numId w:val="6"/>
        </w:numPr>
        <w:tabs>
          <w:tab w:val="left" w:pos="180"/>
        </w:tabs>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0B4983">
        <w:rPr>
          <w:rFonts w:ascii="Arial" w:eastAsia="Times New Roman" w:hAnsi="Arial" w:cs="Arial"/>
          <w:b/>
          <w:color w:val="000000" w:themeColor="text1"/>
          <w:sz w:val="20"/>
          <w:szCs w:val="20"/>
        </w:rPr>
        <w:t xml:space="preserve">As Authorized Under </w:t>
      </w:r>
      <w:r w:rsidR="00F5094F">
        <w:rPr>
          <w:rFonts w:ascii="Arial" w:eastAsia="Times New Roman" w:hAnsi="Arial" w:cs="Arial"/>
          <w:b/>
          <w:color w:val="000000" w:themeColor="text1"/>
          <w:sz w:val="20"/>
          <w:szCs w:val="20"/>
        </w:rPr>
        <w:t xml:space="preserve">Program Services </w:t>
      </w:r>
      <w:r w:rsidRPr="000B4983">
        <w:rPr>
          <w:rFonts w:ascii="Arial" w:eastAsia="Times New Roman" w:hAnsi="Arial" w:cs="Arial"/>
          <w:b/>
          <w:color w:val="000000" w:themeColor="text1"/>
          <w:sz w:val="20"/>
          <w:szCs w:val="20"/>
        </w:rPr>
        <w:t xml:space="preserve">and Budget.  </w:t>
      </w:r>
      <w:r w:rsidRPr="000B4983">
        <w:rPr>
          <w:rFonts w:ascii="Arial" w:eastAsia="Times New Roman" w:hAnsi="Arial" w:cs="Arial"/>
          <w:bCs w:val="0"/>
          <w:color w:val="000000" w:themeColor="text1"/>
          <w:sz w:val="20"/>
          <w:szCs w:val="20"/>
        </w:rPr>
        <w:t xml:space="preserve">Funds shall be disbursed by </w:t>
      </w:r>
      <w:r w:rsidR="00887E6F">
        <w:rPr>
          <w:rFonts w:ascii="Arial" w:eastAsia="Times New Roman" w:hAnsi="Arial" w:cs="Arial"/>
          <w:bCs w:val="0"/>
          <w:color w:val="000000" w:themeColor="text1"/>
          <w:sz w:val="20"/>
          <w:szCs w:val="20"/>
        </w:rPr>
        <w:t>Recipient</w:t>
      </w:r>
      <w:r w:rsidRPr="000B4983">
        <w:rPr>
          <w:rFonts w:ascii="Arial" w:eastAsia="Times New Roman" w:hAnsi="Arial" w:cs="Arial"/>
          <w:bCs w:val="0"/>
          <w:color w:val="000000" w:themeColor="text1"/>
          <w:sz w:val="20"/>
          <w:szCs w:val="20"/>
        </w:rPr>
        <w:t xml:space="preserve"> only as authorized under the provisions of </w:t>
      </w:r>
      <w:r w:rsidRPr="000B4983">
        <w:rPr>
          <w:rFonts w:ascii="Arial" w:eastAsia="Times New Roman" w:hAnsi="Arial" w:cs="Arial"/>
          <w:bCs w:val="0"/>
          <w:color w:val="000000" w:themeColor="text1"/>
          <w:sz w:val="20"/>
          <w:szCs w:val="20"/>
          <w:u w:val="single"/>
        </w:rPr>
        <w:t>Exhibit A</w:t>
      </w:r>
      <w:r w:rsidRPr="000B4983">
        <w:rPr>
          <w:rFonts w:ascii="Arial" w:eastAsia="Times New Roman" w:hAnsi="Arial" w:cs="Arial"/>
          <w:bCs w:val="0"/>
          <w:color w:val="000000" w:themeColor="text1"/>
          <w:sz w:val="20"/>
          <w:szCs w:val="20"/>
        </w:rPr>
        <w:t xml:space="preserve"> </w:t>
      </w:r>
      <w:r w:rsidRPr="000B4983">
        <w:rPr>
          <w:rFonts w:ascii="Arial" w:eastAsia="Times New Roman" w:hAnsi="Arial" w:cs="Arial"/>
          <w:bCs w:val="0"/>
          <w:iCs/>
          <w:color w:val="000000" w:themeColor="text1"/>
          <w:sz w:val="20"/>
          <w:szCs w:val="20"/>
        </w:rPr>
        <w:t xml:space="preserve">and </w:t>
      </w:r>
      <w:r w:rsidRPr="000B4983">
        <w:rPr>
          <w:rFonts w:ascii="Arial" w:eastAsia="Times New Roman" w:hAnsi="Arial" w:cs="Arial"/>
          <w:bCs w:val="0"/>
          <w:iCs/>
          <w:color w:val="000000" w:themeColor="text1"/>
          <w:sz w:val="20"/>
          <w:szCs w:val="20"/>
          <w:u w:val="single"/>
        </w:rPr>
        <w:t>Exhibit B</w:t>
      </w:r>
      <w:r w:rsidRPr="000B4983">
        <w:rPr>
          <w:rFonts w:ascii="Arial" w:eastAsia="Times New Roman" w:hAnsi="Arial" w:cs="Arial"/>
          <w:bCs w:val="0"/>
          <w:iCs/>
          <w:color w:val="000000" w:themeColor="text1"/>
          <w:sz w:val="20"/>
          <w:szCs w:val="20"/>
        </w:rPr>
        <w:t xml:space="preserve"> hereto.</w:t>
      </w:r>
    </w:p>
    <w:p w14:paraId="2FD257BD" w14:textId="77777777" w:rsidR="005152B2" w:rsidRPr="005152B2" w:rsidRDefault="005152B2" w:rsidP="005152B2">
      <w:pPr>
        <w:widowControl w:val="0"/>
        <w:tabs>
          <w:tab w:val="left" w:pos="180"/>
        </w:tabs>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1E6D97DC" w14:textId="7EEAB251" w:rsidR="000B4983" w:rsidRPr="00724CEA" w:rsidRDefault="00DD6BA9" w:rsidP="00724CEA">
      <w:pPr>
        <w:pStyle w:val="ListParagraph"/>
        <w:widowControl w:val="0"/>
        <w:numPr>
          <w:ilvl w:val="0"/>
          <w:numId w:val="6"/>
        </w:numPr>
        <w:tabs>
          <w:tab w:val="left" w:pos="180"/>
        </w:tabs>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0B4983">
        <w:rPr>
          <w:rFonts w:ascii="Arial" w:eastAsia="Times New Roman" w:hAnsi="Arial" w:cs="Arial"/>
          <w:b/>
          <w:color w:val="000000" w:themeColor="text1"/>
          <w:sz w:val="20"/>
          <w:szCs w:val="20"/>
        </w:rPr>
        <w:t xml:space="preserve">Conditions </w:t>
      </w:r>
      <w:r w:rsidR="00724CEA">
        <w:rPr>
          <w:rFonts w:ascii="Arial" w:eastAsia="Times New Roman" w:hAnsi="Arial" w:cs="Arial"/>
          <w:b/>
          <w:color w:val="000000" w:themeColor="text1"/>
          <w:sz w:val="20"/>
          <w:szCs w:val="20"/>
        </w:rPr>
        <w:t>of</w:t>
      </w:r>
      <w:r w:rsidRPr="000B4983">
        <w:rPr>
          <w:rFonts w:ascii="Arial" w:eastAsia="Times New Roman" w:hAnsi="Arial" w:cs="Arial"/>
          <w:b/>
          <w:color w:val="000000" w:themeColor="text1"/>
          <w:sz w:val="20"/>
          <w:szCs w:val="20"/>
        </w:rPr>
        <w:t xml:space="preserve"> Disbursement.</w:t>
      </w:r>
      <w:r w:rsidRPr="000B4983">
        <w:rPr>
          <w:rFonts w:ascii="Arial" w:eastAsia="Times New Roman" w:hAnsi="Arial" w:cs="Arial"/>
          <w:bCs w:val="0"/>
          <w:color w:val="000000" w:themeColor="text1"/>
          <w:sz w:val="20"/>
          <w:szCs w:val="20"/>
        </w:rPr>
        <w:t xml:space="preserve">   </w:t>
      </w:r>
      <w:r w:rsidR="00724CEA" w:rsidRPr="00724CEA">
        <w:rPr>
          <w:rFonts w:ascii="Arial" w:eastAsia="Times New Roman" w:hAnsi="Arial" w:cs="Arial"/>
          <w:bCs w:val="0"/>
          <w:color w:val="000000" w:themeColor="text1"/>
          <w:sz w:val="20"/>
          <w:szCs w:val="20"/>
        </w:rPr>
        <w:t xml:space="preserve">The City shall </w:t>
      </w:r>
      <w:r w:rsidR="007448D5">
        <w:rPr>
          <w:rFonts w:ascii="Arial" w:eastAsia="Times New Roman" w:hAnsi="Arial" w:cs="Arial"/>
          <w:bCs w:val="0"/>
          <w:color w:val="000000" w:themeColor="text1"/>
          <w:sz w:val="20"/>
          <w:szCs w:val="20"/>
        </w:rPr>
        <w:t>make disbursements on a reimbursement basis</w:t>
      </w:r>
      <w:r w:rsidR="005716F0">
        <w:rPr>
          <w:rFonts w:ascii="Arial" w:eastAsia="Times New Roman" w:hAnsi="Arial" w:cs="Arial"/>
          <w:bCs w:val="0"/>
          <w:color w:val="000000" w:themeColor="text1"/>
          <w:sz w:val="20"/>
          <w:szCs w:val="20"/>
        </w:rPr>
        <w:t xml:space="preserve"> for Services </w:t>
      </w:r>
      <w:proofErr w:type="gramStart"/>
      <w:r w:rsidR="005716F0">
        <w:rPr>
          <w:rFonts w:ascii="Arial" w:eastAsia="Times New Roman" w:hAnsi="Arial" w:cs="Arial"/>
          <w:bCs w:val="0"/>
          <w:color w:val="000000" w:themeColor="text1"/>
          <w:sz w:val="20"/>
          <w:szCs w:val="20"/>
        </w:rPr>
        <w:t>actually performed</w:t>
      </w:r>
      <w:proofErr w:type="gramEnd"/>
      <w:r w:rsidR="004D6F72">
        <w:rPr>
          <w:rFonts w:ascii="Arial" w:eastAsia="Times New Roman" w:hAnsi="Arial" w:cs="Arial"/>
          <w:bCs w:val="0"/>
          <w:color w:val="000000" w:themeColor="text1"/>
          <w:sz w:val="20"/>
          <w:szCs w:val="20"/>
        </w:rPr>
        <w:t xml:space="preserve">, with disbursements occurring no more frequently than once per </w:t>
      </w:r>
      <w:r w:rsidR="004D6F72">
        <w:rPr>
          <w:rFonts w:ascii="Arial" w:eastAsia="Times New Roman" w:hAnsi="Arial" w:cs="Arial"/>
          <w:bCs w:val="0"/>
          <w:color w:val="000000" w:themeColor="text1"/>
          <w:sz w:val="20"/>
          <w:szCs w:val="20"/>
        </w:rPr>
        <w:lastRenderedPageBreak/>
        <w:t xml:space="preserve">month. </w:t>
      </w:r>
      <w:r w:rsidR="004D6F72" w:rsidRPr="004D6F72">
        <w:rPr>
          <w:rFonts w:ascii="Arial" w:eastAsia="Times New Roman" w:hAnsi="Arial" w:cs="Arial"/>
          <w:bCs w:val="0"/>
          <w:color w:val="000000" w:themeColor="text1"/>
          <w:sz w:val="20"/>
          <w:szCs w:val="20"/>
        </w:rPr>
        <w:t xml:space="preserve">All requests for reimbursement shall be submitted by </w:t>
      </w:r>
      <w:r w:rsidR="00887E6F">
        <w:rPr>
          <w:rFonts w:ascii="Arial" w:eastAsia="Times New Roman" w:hAnsi="Arial" w:cs="Arial"/>
          <w:bCs w:val="0"/>
          <w:color w:val="000000" w:themeColor="text1"/>
          <w:sz w:val="20"/>
          <w:szCs w:val="20"/>
        </w:rPr>
        <w:t>Recipient</w:t>
      </w:r>
      <w:r w:rsidR="004D6F72" w:rsidRPr="004D6F72">
        <w:rPr>
          <w:rFonts w:ascii="Arial" w:eastAsia="Times New Roman" w:hAnsi="Arial" w:cs="Arial"/>
          <w:bCs w:val="0"/>
          <w:color w:val="000000" w:themeColor="text1"/>
          <w:sz w:val="20"/>
          <w:szCs w:val="20"/>
        </w:rPr>
        <w:t xml:space="preserve"> to the City no later than the date that is 30 days after the expiration or termination of th</w:t>
      </w:r>
      <w:r w:rsidR="004D6F72">
        <w:rPr>
          <w:rFonts w:ascii="Arial" w:eastAsia="Times New Roman" w:hAnsi="Arial" w:cs="Arial"/>
          <w:bCs w:val="0"/>
          <w:color w:val="000000" w:themeColor="text1"/>
          <w:sz w:val="20"/>
          <w:szCs w:val="20"/>
        </w:rPr>
        <w:t>is</w:t>
      </w:r>
      <w:r w:rsidR="004D6F72" w:rsidRPr="004D6F72">
        <w:rPr>
          <w:rFonts w:ascii="Arial" w:eastAsia="Times New Roman" w:hAnsi="Arial" w:cs="Arial"/>
          <w:bCs w:val="0"/>
          <w:color w:val="000000" w:themeColor="text1"/>
          <w:sz w:val="20"/>
          <w:szCs w:val="20"/>
        </w:rPr>
        <w:t xml:space="preserve"> Agreement</w:t>
      </w:r>
      <w:r w:rsidR="00A349C1">
        <w:rPr>
          <w:rFonts w:ascii="Arial" w:eastAsia="Times New Roman" w:hAnsi="Arial" w:cs="Arial"/>
          <w:bCs w:val="0"/>
          <w:color w:val="000000" w:themeColor="text1"/>
          <w:sz w:val="20"/>
          <w:szCs w:val="20"/>
        </w:rPr>
        <w:t>.</w:t>
      </w:r>
      <w:r w:rsidR="00724CEA" w:rsidRPr="00724CEA">
        <w:rPr>
          <w:rFonts w:ascii="Arial" w:eastAsia="Times New Roman" w:hAnsi="Arial" w:cs="Arial"/>
          <w:bCs w:val="0"/>
          <w:color w:val="000000" w:themeColor="text1"/>
          <w:sz w:val="20"/>
          <w:szCs w:val="20"/>
        </w:rPr>
        <w:t xml:space="preserve"> The City shall make </w:t>
      </w:r>
      <w:r w:rsidR="00F83453">
        <w:rPr>
          <w:rFonts w:ascii="Arial" w:eastAsia="Times New Roman" w:hAnsi="Arial" w:cs="Arial"/>
          <w:bCs w:val="0"/>
          <w:color w:val="000000" w:themeColor="text1"/>
          <w:sz w:val="20"/>
          <w:szCs w:val="20"/>
        </w:rPr>
        <w:t xml:space="preserve">the </w:t>
      </w:r>
      <w:r w:rsidR="00724CEA" w:rsidRPr="00724CEA">
        <w:rPr>
          <w:rFonts w:ascii="Arial" w:eastAsia="Times New Roman" w:hAnsi="Arial" w:cs="Arial"/>
          <w:bCs w:val="0"/>
          <w:color w:val="000000" w:themeColor="text1"/>
          <w:sz w:val="20"/>
          <w:szCs w:val="20"/>
        </w:rPr>
        <w:t xml:space="preserve">disbursement only when </w:t>
      </w:r>
      <w:proofErr w:type="gramStart"/>
      <w:r w:rsidR="00887E6F">
        <w:rPr>
          <w:rFonts w:ascii="Arial" w:eastAsia="Times New Roman" w:hAnsi="Arial" w:cs="Arial"/>
          <w:bCs w:val="0"/>
          <w:color w:val="000000" w:themeColor="text1"/>
          <w:sz w:val="20"/>
          <w:szCs w:val="20"/>
        </w:rPr>
        <w:t>Recipient</w:t>
      </w:r>
      <w:proofErr w:type="gramEnd"/>
      <w:r w:rsidR="00724CEA" w:rsidRPr="00724CEA">
        <w:rPr>
          <w:rFonts w:ascii="Arial" w:eastAsia="Times New Roman" w:hAnsi="Arial" w:cs="Arial"/>
          <w:bCs w:val="0"/>
          <w:color w:val="000000" w:themeColor="text1"/>
          <w:sz w:val="20"/>
          <w:szCs w:val="20"/>
        </w:rPr>
        <w:t xml:space="preserve"> meets </w:t>
      </w:r>
      <w:proofErr w:type="gramStart"/>
      <w:r w:rsidR="00724CEA" w:rsidRPr="00724CEA">
        <w:rPr>
          <w:rFonts w:ascii="Arial" w:eastAsia="Times New Roman" w:hAnsi="Arial" w:cs="Arial"/>
          <w:bCs w:val="0"/>
          <w:color w:val="000000" w:themeColor="text1"/>
          <w:sz w:val="20"/>
          <w:szCs w:val="20"/>
        </w:rPr>
        <w:t>all of</w:t>
      </w:r>
      <w:proofErr w:type="gramEnd"/>
      <w:r w:rsidR="00724CEA" w:rsidRPr="00724CEA">
        <w:rPr>
          <w:rFonts w:ascii="Arial" w:eastAsia="Times New Roman" w:hAnsi="Arial" w:cs="Arial"/>
          <w:bCs w:val="0"/>
          <w:color w:val="000000" w:themeColor="text1"/>
          <w:sz w:val="20"/>
          <w:szCs w:val="20"/>
        </w:rPr>
        <w:t xml:space="preserve"> the following conditions:</w:t>
      </w:r>
    </w:p>
    <w:p w14:paraId="6A32A126" w14:textId="77777777" w:rsidR="00724CEA" w:rsidRPr="00724CEA" w:rsidRDefault="00724CEA" w:rsidP="00724CEA">
      <w:pPr>
        <w:widowControl w:val="0"/>
        <w:tabs>
          <w:tab w:val="left" w:pos="180"/>
        </w:tabs>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2110B6F8" w14:textId="1B163167" w:rsidR="005152B2" w:rsidRDefault="00DD6BA9" w:rsidP="005152B2">
      <w:pPr>
        <w:pStyle w:val="ListParagraph"/>
        <w:widowControl w:val="0"/>
        <w:numPr>
          <w:ilvl w:val="1"/>
          <w:numId w:val="6"/>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0B4983">
        <w:rPr>
          <w:rFonts w:ascii="Arial" w:eastAsia="Times New Roman" w:hAnsi="Arial" w:cs="Arial"/>
          <w:bCs w:val="0"/>
          <w:color w:val="000000" w:themeColor="text1"/>
          <w:sz w:val="20"/>
          <w:szCs w:val="20"/>
        </w:rPr>
        <w:t xml:space="preserve">Submission of requisition for payment to the City on Form 37, “Claim Voucher/Invoice,” or such other form as may be provided by the </w:t>
      </w:r>
      <w:proofErr w:type="gramStart"/>
      <w:r w:rsidRPr="000B4983">
        <w:rPr>
          <w:rFonts w:ascii="Arial" w:eastAsia="Times New Roman" w:hAnsi="Arial" w:cs="Arial"/>
          <w:bCs w:val="0"/>
          <w:color w:val="000000" w:themeColor="text1"/>
          <w:sz w:val="20"/>
          <w:szCs w:val="20"/>
        </w:rPr>
        <w:t>City</w:t>
      </w:r>
      <w:proofErr w:type="gramEnd"/>
      <w:r w:rsidR="001229A7">
        <w:rPr>
          <w:rFonts w:ascii="Arial" w:eastAsia="Times New Roman" w:hAnsi="Arial" w:cs="Arial"/>
          <w:bCs w:val="0"/>
          <w:color w:val="000000" w:themeColor="text1"/>
          <w:sz w:val="20"/>
          <w:szCs w:val="20"/>
        </w:rPr>
        <w:t>.</w:t>
      </w:r>
    </w:p>
    <w:p w14:paraId="31DDE80B" w14:textId="77777777" w:rsidR="00ED7ECE" w:rsidRDefault="00ED7ECE" w:rsidP="00ED7ECE">
      <w:pPr>
        <w:pStyle w:val="ListParagraph"/>
        <w:widowControl w:val="0"/>
        <w:autoSpaceDE w:val="0"/>
        <w:autoSpaceDN w:val="0"/>
        <w:adjustRightInd w:val="0"/>
        <w:spacing w:after="0" w:line="240" w:lineRule="auto"/>
        <w:ind w:left="1800"/>
        <w:jc w:val="both"/>
        <w:rPr>
          <w:rFonts w:ascii="Arial" w:eastAsia="Times New Roman" w:hAnsi="Arial" w:cs="Arial"/>
          <w:bCs w:val="0"/>
          <w:color w:val="000000" w:themeColor="text1"/>
          <w:sz w:val="20"/>
          <w:szCs w:val="20"/>
        </w:rPr>
      </w:pPr>
    </w:p>
    <w:p w14:paraId="14E5B39C" w14:textId="25018662" w:rsidR="00AC68FE" w:rsidRPr="00AC68FE" w:rsidRDefault="00AC68FE" w:rsidP="007945EE">
      <w:pPr>
        <w:pStyle w:val="ListParagraph"/>
        <w:widowControl w:val="0"/>
        <w:numPr>
          <w:ilvl w:val="1"/>
          <w:numId w:val="6"/>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FB13DE">
        <w:rPr>
          <w:rFonts w:ascii="Arial" w:eastAsia="Times New Roman" w:hAnsi="Arial" w:cs="Arial"/>
          <w:bCs w:val="0"/>
          <w:color w:val="000000" w:themeColor="text1"/>
          <w:sz w:val="20"/>
          <w:szCs w:val="20"/>
        </w:rPr>
        <w:t xml:space="preserve">Recipient shall provide the </w:t>
      </w:r>
      <w:r w:rsidRPr="00FB13DE">
        <w:rPr>
          <w:rFonts w:ascii="Arial" w:eastAsia="Times New Roman" w:hAnsi="Arial" w:cs="Arial"/>
          <w:bCs w:val="0"/>
          <w:color w:val="0070C0"/>
          <w:sz w:val="20"/>
          <w:szCs w:val="20"/>
        </w:rPr>
        <w:t>[</w:t>
      </w:r>
      <w:r w:rsidRPr="00FB13DE">
        <w:rPr>
          <w:rFonts w:ascii="Arial" w:eastAsia="Times New Roman" w:hAnsi="Arial" w:cs="Arial"/>
          <w:bCs w:val="0"/>
          <w:sz w:val="20"/>
          <w:szCs w:val="20"/>
        </w:rPr>
        <w:t xml:space="preserve">Office </w:t>
      </w:r>
      <w:r w:rsidRPr="00FB13DE">
        <w:rPr>
          <w:rFonts w:ascii="Arial" w:eastAsia="Times New Roman" w:hAnsi="Arial" w:cs="Arial"/>
          <w:b/>
          <w:i/>
          <w:iCs/>
          <w:color w:val="FF0000"/>
          <w:sz w:val="20"/>
          <w:szCs w:val="20"/>
        </w:rPr>
        <w:t>OR</w:t>
      </w:r>
      <w:r w:rsidRPr="00FB13DE">
        <w:rPr>
          <w:rFonts w:ascii="Arial" w:eastAsia="Times New Roman" w:hAnsi="Arial" w:cs="Arial"/>
          <w:bCs w:val="0"/>
          <w:sz w:val="20"/>
          <w:szCs w:val="20"/>
        </w:rPr>
        <w:t xml:space="preserve"> Department</w:t>
      </w:r>
      <w:r w:rsidRPr="00FB13DE">
        <w:rPr>
          <w:rFonts w:ascii="Arial" w:eastAsia="Times New Roman" w:hAnsi="Arial" w:cs="Arial"/>
          <w:bCs w:val="0"/>
          <w:color w:val="0070C0"/>
          <w:sz w:val="20"/>
          <w:szCs w:val="20"/>
        </w:rPr>
        <w:t xml:space="preserve">] </w:t>
      </w:r>
      <w:r w:rsidRPr="00FB13DE">
        <w:rPr>
          <w:rFonts w:ascii="Arial" w:eastAsia="Times New Roman" w:hAnsi="Arial" w:cs="Arial"/>
          <w:bCs w:val="0"/>
          <w:sz w:val="20"/>
          <w:szCs w:val="20"/>
        </w:rPr>
        <w:t xml:space="preserve">of &lt;_______________&gt; </w:t>
      </w:r>
      <w:r w:rsidRPr="00FB13DE">
        <w:rPr>
          <w:rFonts w:ascii="Arial" w:eastAsia="Times New Roman" w:hAnsi="Arial" w:cs="Arial"/>
          <w:bCs w:val="0"/>
          <w:color w:val="000000" w:themeColor="text1"/>
          <w:sz w:val="20"/>
          <w:szCs w:val="20"/>
        </w:rPr>
        <w:t>with documentation or other proof of nonprofit or tax-exempt status, including IRS Sec. 501(c)(3) determination letters or other documentation acceptable to the City.  The documentation shall be provided by and signed by the Chief Executive Officer or President of the board or commission that administers the corporation’s business.  The documentation shall include the name of Recipient’s Chief Financial Officer or equivalent position.</w:t>
      </w:r>
    </w:p>
    <w:p w14:paraId="4B2827BC" w14:textId="77777777" w:rsidR="00AC68FE" w:rsidRPr="00AC68FE" w:rsidRDefault="00AC68FE" w:rsidP="00AC68FE">
      <w:pPr>
        <w:pStyle w:val="ListParagraph"/>
        <w:rPr>
          <w:rFonts w:ascii="Arial" w:eastAsia="Calibri" w:hAnsi="Arial" w:cs="Arial"/>
          <w:color w:val="000000"/>
          <w:sz w:val="20"/>
          <w:szCs w:val="20"/>
          <w:shd w:val="clear" w:color="auto" w:fill="FFFFFF"/>
        </w:rPr>
      </w:pPr>
    </w:p>
    <w:p w14:paraId="2F74B66B" w14:textId="4E2C4F29" w:rsidR="005152B2" w:rsidRPr="007C6A6E" w:rsidRDefault="00ED7ECE" w:rsidP="007945EE">
      <w:pPr>
        <w:pStyle w:val="ListParagraph"/>
        <w:widowControl w:val="0"/>
        <w:numPr>
          <w:ilvl w:val="1"/>
          <w:numId w:val="6"/>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ED7ECE">
        <w:rPr>
          <w:rFonts w:ascii="Arial" w:eastAsia="Calibri" w:hAnsi="Arial" w:cs="Arial"/>
          <w:color w:val="000000"/>
          <w:sz w:val="20"/>
          <w:szCs w:val="20"/>
          <w:shd w:val="clear" w:color="auto" w:fill="FFFFFF"/>
        </w:rPr>
        <w:t xml:space="preserve">Any </w:t>
      </w:r>
      <w:r w:rsidR="0057131C">
        <w:rPr>
          <w:rFonts w:ascii="Arial" w:eastAsia="Calibri" w:hAnsi="Arial" w:cs="Arial"/>
          <w:color w:val="000000"/>
          <w:sz w:val="20"/>
          <w:szCs w:val="20"/>
          <w:shd w:val="clear" w:color="auto" w:fill="FFFFFF"/>
        </w:rPr>
        <w:t xml:space="preserve">Leveraged Support </w:t>
      </w:r>
      <w:r w:rsidRPr="00ED7ECE">
        <w:rPr>
          <w:rFonts w:ascii="Arial" w:eastAsia="Calibri" w:hAnsi="Arial" w:cs="Arial"/>
          <w:color w:val="000000"/>
          <w:sz w:val="20"/>
          <w:szCs w:val="20"/>
          <w:shd w:val="clear" w:color="auto" w:fill="FFFFFF"/>
        </w:rPr>
        <w:t xml:space="preserve">payments by the City to </w:t>
      </w:r>
      <w:r w:rsidR="00887E6F">
        <w:rPr>
          <w:rFonts w:ascii="Arial" w:eastAsia="Calibri" w:hAnsi="Arial" w:cs="Arial"/>
          <w:color w:val="000000"/>
          <w:sz w:val="20"/>
          <w:szCs w:val="20"/>
          <w:shd w:val="clear" w:color="auto" w:fill="FFFFFF"/>
        </w:rPr>
        <w:t>Recipient</w:t>
      </w:r>
      <w:r w:rsidRPr="00ED7ECE">
        <w:rPr>
          <w:rFonts w:ascii="Arial" w:eastAsia="Calibri" w:hAnsi="Arial" w:cs="Arial"/>
          <w:color w:val="000000"/>
          <w:sz w:val="20"/>
          <w:szCs w:val="20"/>
          <w:shd w:val="clear" w:color="auto" w:fill="FFFFFF"/>
        </w:rPr>
        <w:t xml:space="preserve"> made pursuant to this Agreement, including any periodic installment payments, shall be contingent upon the actual </w:t>
      </w:r>
      <w:r w:rsidR="0057131C">
        <w:rPr>
          <w:rFonts w:ascii="Arial" w:eastAsia="Calibri" w:hAnsi="Arial" w:cs="Arial"/>
          <w:color w:val="000000"/>
          <w:sz w:val="20"/>
          <w:szCs w:val="20"/>
          <w:shd w:val="clear" w:color="auto" w:fill="FFFFFF"/>
        </w:rPr>
        <w:t xml:space="preserve">provision of the </w:t>
      </w:r>
      <w:r w:rsidRPr="00ED7ECE">
        <w:rPr>
          <w:rFonts w:ascii="Arial" w:eastAsia="Calibri" w:hAnsi="Arial" w:cs="Arial"/>
          <w:color w:val="000000"/>
          <w:sz w:val="20"/>
          <w:szCs w:val="20"/>
          <w:shd w:val="clear" w:color="auto" w:fill="FFFFFF"/>
        </w:rPr>
        <w:t xml:space="preserve">Services preceding the submission of </w:t>
      </w:r>
      <w:r w:rsidR="007945EE">
        <w:rPr>
          <w:rFonts w:ascii="Arial" w:eastAsia="Calibri" w:hAnsi="Arial" w:cs="Arial"/>
          <w:color w:val="000000"/>
          <w:sz w:val="20"/>
          <w:szCs w:val="20"/>
          <w:shd w:val="clear" w:color="auto" w:fill="FFFFFF"/>
        </w:rPr>
        <w:t xml:space="preserve">the requisition form. </w:t>
      </w:r>
      <w:r w:rsidR="007945EE" w:rsidRPr="00D76EA9">
        <w:rPr>
          <w:rFonts w:ascii="Arial" w:eastAsia="Calibri" w:hAnsi="Arial" w:cs="Arial"/>
          <w:color w:val="000000"/>
          <w:sz w:val="20"/>
          <w:szCs w:val="20"/>
          <w:shd w:val="clear" w:color="auto" w:fill="FFFFFF"/>
        </w:rPr>
        <w:t xml:space="preserve">The requisition form </w:t>
      </w:r>
      <w:r w:rsidRPr="00D76EA9">
        <w:rPr>
          <w:rFonts w:ascii="Arial" w:eastAsia="Calibri" w:hAnsi="Arial" w:cs="Arial"/>
          <w:color w:val="000000"/>
          <w:sz w:val="20"/>
          <w:szCs w:val="20"/>
          <w:shd w:val="clear" w:color="auto" w:fill="FFFFFF"/>
        </w:rPr>
        <w:t xml:space="preserve">shall be accompanied by such other information and supporting documentation as the City may require and deem satisfactory to the City, in its sole discretion, indicating expenses incurred and payments made, including, </w:t>
      </w:r>
      <w:r w:rsidR="00E96526" w:rsidRPr="00D76EA9">
        <w:rPr>
          <w:rFonts w:ascii="Arial" w:eastAsia="Calibri" w:hAnsi="Arial" w:cs="Arial"/>
          <w:color w:val="000000"/>
          <w:sz w:val="20"/>
          <w:szCs w:val="20"/>
          <w:shd w:val="clear" w:color="auto" w:fill="FFFFFF"/>
        </w:rPr>
        <w:t>without limitation</w:t>
      </w:r>
      <w:r w:rsidRPr="00D76EA9">
        <w:rPr>
          <w:rFonts w:ascii="Arial" w:eastAsia="Calibri" w:hAnsi="Arial" w:cs="Arial"/>
          <w:color w:val="000000"/>
          <w:sz w:val="20"/>
          <w:szCs w:val="20"/>
          <w:shd w:val="clear" w:color="auto" w:fill="FFFFFF"/>
        </w:rPr>
        <w:t>, documentation such as payroll records, invoices, time sheets indicating hours worked, contracts, receipts, canceled checks, carbons of checks or check registers</w:t>
      </w:r>
      <w:r w:rsidR="00E96526" w:rsidRPr="00D76EA9">
        <w:rPr>
          <w:rFonts w:ascii="Arial" w:eastAsia="Calibri" w:hAnsi="Arial" w:cs="Arial"/>
          <w:color w:val="000000"/>
          <w:sz w:val="20"/>
          <w:szCs w:val="20"/>
          <w:shd w:val="clear" w:color="auto" w:fill="FFFFFF"/>
        </w:rPr>
        <w:t>,</w:t>
      </w:r>
      <w:r w:rsidRPr="00D76EA9">
        <w:rPr>
          <w:rFonts w:ascii="Arial" w:eastAsia="Calibri" w:hAnsi="Arial" w:cs="Arial"/>
          <w:color w:val="000000"/>
          <w:sz w:val="20"/>
          <w:szCs w:val="20"/>
          <w:shd w:val="clear" w:color="auto" w:fill="FFFFFF"/>
        </w:rPr>
        <w:t xml:space="preserve"> and corresponding bank statements or reasonable facsimiles thereof.</w:t>
      </w:r>
    </w:p>
    <w:p w14:paraId="1EA2C591" w14:textId="77777777" w:rsidR="007945EE" w:rsidRPr="007C6A6E" w:rsidRDefault="007945EE" w:rsidP="007C6A6E">
      <w:pPr>
        <w:pStyle w:val="ListParagraph"/>
        <w:rPr>
          <w:rFonts w:ascii="Arial" w:eastAsia="Times New Roman" w:hAnsi="Arial" w:cs="Arial"/>
          <w:bCs w:val="0"/>
          <w:color w:val="000000" w:themeColor="text1"/>
          <w:sz w:val="20"/>
          <w:szCs w:val="20"/>
        </w:rPr>
      </w:pPr>
    </w:p>
    <w:p w14:paraId="3889EF01" w14:textId="2509B413" w:rsidR="007945EE" w:rsidRPr="00ED7ECE" w:rsidRDefault="007945EE" w:rsidP="005152B2">
      <w:pPr>
        <w:pStyle w:val="ListParagraph"/>
        <w:widowControl w:val="0"/>
        <w:numPr>
          <w:ilvl w:val="1"/>
          <w:numId w:val="6"/>
        </w:numPr>
        <w:autoSpaceDE w:val="0"/>
        <w:autoSpaceDN w:val="0"/>
        <w:adjustRightInd w:val="0"/>
        <w:spacing w:after="0" w:line="240" w:lineRule="auto"/>
        <w:jc w:val="both"/>
        <w:rPr>
          <w:rFonts w:ascii="Arial" w:eastAsia="Times New Roman" w:hAnsi="Arial" w:cs="Arial"/>
          <w:bCs w:val="0"/>
          <w:color w:val="000000" w:themeColor="text1"/>
          <w:sz w:val="20"/>
          <w:szCs w:val="20"/>
        </w:rPr>
      </w:pPr>
      <w:r>
        <w:rPr>
          <w:rFonts w:ascii="Arial" w:eastAsia="Times New Roman" w:hAnsi="Arial" w:cs="Arial"/>
          <w:bCs w:val="0"/>
          <w:color w:val="000000" w:themeColor="text1"/>
          <w:sz w:val="20"/>
          <w:szCs w:val="20"/>
        </w:rPr>
        <w:t xml:space="preserve">The requisition form for Leveraged Support payment also shall be accompanied by any </w:t>
      </w:r>
      <w:r w:rsidR="004D3F68">
        <w:rPr>
          <w:rFonts w:ascii="Arial" w:eastAsia="Times New Roman" w:hAnsi="Arial" w:cs="Arial"/>
          <w:bCs w:val="0"/>
          <w:color w:val="000000" w:themeColor="text1"/>
          <w:sz w:val="20"/>
          <w:szCs w:val="20"/>
        </w:rPr>
        <w:t>Reporting Metrics</w:t>
      </w:r>
      <w:r>
        <w:rPr>
          <w:rFonts w:ascii="Arial" w:eastAsia="Times New Roman" w:hAnsi="Arial" w:cs="Arial"/>
          <w:bCs w:val="0"/>
          <w:color w:val="000000" w:themeColor="text1"/>
          <w:sz w:val="20"/>
          <w:szCs w:val="20"/>
        </w:rPr>
        <w:t xml:space="preserve"> that may be due as</w:t>
      </w:r>
      <w:r w:rsidR="006A262A">
        <w:rPr>
          <w:rFonts w:ascii="Arial" w:eastAsia="Times New Roman" w:hAnsi="Arial" w:cs="Arial"/>
          <w:bCs w:val="0"/>
          <w:color w:val="000000" w:themeColor="text1"/>
          <w:sz w:val="20"/>
          <w:szCs w:val="20"/>
        </w:rPr>
        <w:t xml:space="preserve"> specified in </w:t>
      </w:r>
      <w:r w:rsidR="006A262A" w:rsidRPr="007C6A6E">
        <w:rPr>
          <w:rFonts w:ascii="Arial" w:eastAsia="Times New Roman" w:hAnsi="Arial" w:cs="Arial"/>
          <w:bCs w:val="0"/>
          <w:color w:val="000000" w:themeColor="text1"/>
          <w:sz w:val="20"/>
          <w:szCs w:val="20"/>
          <w:u w:val="single"/>
        </w:rPr>
        <w:t>Exhibit C</w:t>
      </w:r>
      <w:r w:rsidR="006A262A">
        <w:rPr>
          <w:rFonts w:ascii="Arial" w:eastAsia="Times New Roman" w:hAnsi="Arial" w:cs="Arial"/>
          <w:bCs w:val="0"/>
          <w:color w:val="000000" w:themeColor="text1"/>
          <w:sz w:val="20"/>
          <w:szCs w:val="20"/>
        </w:rPr>
        <w:t>.</w:t>
      </w:r>
    </w:p>
    <w:p w14:paraId="6759598A" w14:textId="77777777" w:rsidR="00ED7ECE" w:rsidRPr="00ED7ECE" w:rsidRDefault="00ED7ECE" w:rsidP="00ED7ECE">
      <w:pPr>
        <w:widowControl w:val="0"/>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04EB1E8A" w14:textId="6178EB0B" w:rsidR="005152B2" w:rsidRPr="003E67BE" w:rsidRDefault="00DD6BA9" w:rsidP="005152B2">
      <w:pPr>
        <w:pStyle w:val="ListParagraph"/>
        <w:widowControl w:val="0"/>
        <w:numPr>
          <w:ilvl w:val="1"/>
          <w:numId w:val="6"/>
        </w:numPr>
        <w:autoSpaceDE w:val="0"/>
        <w:autoSpaceDN w:val="0"/>
        <w:adjustRightInd w:val="0"/>
        <w:spacing w:after="0" w:line="240" w:lineRule="auto"/>
        <w:jc w:val="both"/>
        <w:rPr>
          <w:rFonts w:ascii="Arial" w:eastAsia="Times New Roman" w:hAnsi="Arial" w:cs="Arial"/>
          <w:b/>
          <w:color w:val="000000" w:themeColor="text1"/>
          <w:sz w:val="20"/>
          <w:szCs w:val="20"/>
        </w:rPr>
      </w:pPr>
      <w:r w:rsidRPr="003E67BE">
        <w:rPr>
          <w:rFonts w:ascii="Arial" w:eastAsia="Times New Roman" w:hAnsi="Arial" w:cs="Arial"/>
          <w:b/>
          <w:color w:val="000000" w:themeColor="text1"/>
          <w:sz w:val="20"/>
          <w:szCs w:val="20"/>
        </w:rPr>
        <w:t>Compensation for employees hired under this Agreement, including wages, salaries</w:t>
      </w:r>
      <w:r w:rsidR="00E96526" w:rsidRPr="003E67BE">
        <w:rPr>
          <w:rFonts w:ascii="Arial" w:eastAsia="Times New Roman" w:hAnsi="Arial" w:cs="Arial"/>
          <w:b/>
          <w:color w:val="000000" w:themeColor="text1"/>
          <w:sz w:val="20"/>
          <w:szCs w:val="20"/>
        </w:rPr>
        <w:t>,</w:t>
      </w:r>
      <w:r w:rsidRPr="003E67BE">
        <w:rPr>
          <w:rFonts w:ascii="Arial" w:eastAsia="Times New Roman" w:hAnsi="Arial" w:cs="Arial"/>
          <w:b/>
          <w:color w:val="000000" w:themeColor="text1"/>
          <w:sz w:val="20"/>
          <w:szCs w:val="20"/>
        </w:rPr>
        <w:t xml:space="preserve"> and supplementary benefits, shall not exceed compensation paid for similar work by City employees or similar work performed in the labor market. </w:t>
      </w:r>
      <w:r w:rsidR="006A262A" w:rsidRPr="003E67BE">
        <w:rPr>
          <w:rFonts w:ascii="Arial" w:eastAsia="Times New Roman" w:hAnsi="Arial" w:cs="Arial"/>
          <w:b/>
          <w:color w:val="000000" w:themeColor="text1"/>
          <w:sz w:val="20"/>
          <w:szCs w:val="20"/>
        </w:rPr>
        <w:t xml:space="preserve">Leveraged Support payments </w:t>
      </w:r>
      <w:r w:rsidRPr="003E67BE">
        <w:rPr>
          <w:rFonts w:ascii="Arial" w:eastAsia="Times New Roman" w:hAnsi="Arial" w:cs="Arial"/>
          <w:b/>
          <w:color w:val="000000" w:themeColor="text1"/>
          <w:sz w:val="20"/>
          <w:szCs w:val="20"/>
        </w:rPr>
        <w:t xml:space="preserve">shall be subject to adjustment by the City if, in the sole judgment of the City, these levels are exceeded.  </w:t>
      </w:r>
    </w:p>
    <w:p w14:paraId="2349EC56" w14:textId="77777777" w:rsidR="005152B2" w:rsidRPr="005152B2" w:rsidRDefault="005152B2" w:rsidP="005152B2">
      <w:pPr>
        <w:widowControl w:val="0"/>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200941B9" w14:textId="69AF67E1" w:rsidR="004740F6" w:rsidRDefault="004740F6" w:rsidP="004740F6">
      <w:pPr>
        <w:pStyle w:val="ListParagraph"/>
        <w:widowControl w:val="0"/>
        <w:numPr>
          <w:ilvl w:val="1"/>
          <w:numId w:val="6"/>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4740F6">
        <w:rPr>
          <w:rFonts w:ascii="Arial" w:eastAsia="Times New Roman" w:hAnsi="Arial" w:cs="Arial"/>
          <w:bCs w:val="0"/>
          <w:color w:val="000000" w:themeColor="text1"/>
          <w:sz w:val="20"/>
          <w:szCs w:val="20"/>
        </w:rPr>
        <w:t xml:space="preserve">Funds disbursed by the City to </w:t>
      </w:r>
      <w:r w:rsidR="00887E6F">
        <w:rPr>
          <w:rFonts w:ascii="Arial" w:eastAsia="Times New Roman" w:hAnsi="Arial" w:cs="Arial"/>
          <w:bCs w:val="0"/>
          <w:color w:val="000000" w:themeColor="text1"/>
          <w:sz w:val="20"/>
          <w:szCs w:val="20"/>
        </w:rPr>
        <w:t>Recipient</w:t>
      </w:r>
      <w:r w:rsidRPr="004740F6">
        <w:rPr>
          <w:rFonts w:ascii="Arial" w:eastAsia="Times New Roman" w:hAnsi="Arial" w:cs="Arial"/>
          <w:bCs w:val="0"/>
          <w:color w:val="000000" w:themeColor="text1"/>
          <w:sz w:val="20"/>
          <w:szCs w:val="20"/>
        </w:rPr>
        <w:t xml:space="preserve"> shall not be used to advance funds to any individual or </w:t>
      </w:r>
      <w:r w:rsidR="006A262A">
        <w:rPr>
          <w:rFonts w:ascii="Arial" w:eastAsia="Times New Roman" w:hAnsi="Arial" w:cs="Arial"/>
          <w:bCs w:val="0"/>
          <w:color w:val="000000" w:themeColor="text1"/>
          <w:sz w:val="20"/>
          <w:szCs w:val="20"/>
        </w:rPr>
        <w:t xml:space="preserve">other </w:t>
      </w:r>
      <w:r w:rsidRPr="004740F6">
        <w:rPr>
          <w:rFonts w:ascii="Arial" w:eastAsia="Times New Roman" w:hAnsi="Arial" w:cs="Arial"/>
          <w:bCs w:val="0"/>
          <w:color w:val="000000" w:themeColor="text1"/>
          <w:sz w:val="20"/>
          <w:szCs w:val="20"/>
        </w:rPr>
        <w:t>organization</w:t>
      </w:r>
      <w:r w:rsidR="00DD6BA9" w:rsidRPr="005152B2">
        <w:rPr>
          <w:rFonts w:ascii="Arial" w:eastAsia="Times New Roman" w:hAnsi="Arial" w:cs="Arial"/>
          <w:bCs w:val="0"/>
          <w:color w:val="000000" w:themeColor="text1"/>
          <w:sz w:val="20"/>
          <w:szCs w:val="20"/>
        </w:rPr>
        <w:t>.</w:t>
      </w:r>
    </w:p>
    <w:p w14:paraId="1E2B1C91" w14:textId="77777777" w:rsidR="004740F6" w:rsidRPr="004740F6" w:rsidRDefault="004740F6" w:rsidP="004740F6">
      <w:pPr>
        <w:pStyle w:val="ListParagraph"/>
        <w:rPr>
          <w:rFonts w:ascii="Arial" w:eastAsia="Times New Roman" w:hAnsi="Arial" w:cs="Arial"/>
          <w:bCs w:val="0"/>
          <w:color w:val="000000" w:themeColor="text1"/>
          <w:sz w:val="20"/>
          <w:szCs w:val="20"/>
        </w:rPr>
      </w:pPr>
    </w:p>
    <w:p w14:paraId="644073C9" w14:textId="7215BFBE" w:rsidR="00DD6BA9" w:rsidRDefault="004740F6" w:rsidP="004740F6">
      <w:pPr>
        <w:pStyle w:val="ListParagraph"/>
        <w:widowControl w:val="0"/>
        <w:numPr>
          <w:ilvl w:val="1"/>
          <w:numId w:val="6"/>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4740F6">
        <w:rPr>
          <w:rFonts w:ascii="Arial" w:eastAsia="Times New Roman" w:hAnsi="Arial" w:cs="Arial"/>
          <w:bCs w:val="0"/>
          <w:color w:val="000000" w:themeColor="text1"/>
          <w:sz w:val="20"/>
          <w:szCs w:val="20"/>
        </w:rPr>
        <w:t>No payment shall be made for items designated as ineligible costs.</w:t>
      </w:r>
      <w:r w:rsidR="00546D1D">
        <w:rPr>
          <w:rFonts w:ascii="Arial" w:eastAsia="Times New Roman" w:hAnsi="Arial" w:cs="Arial"/>
          <w:bCs w:val="0"/>
          <w:color w:val="0070C0"/>
          <w:sz w:val="20"/>
          <w:szCs w:val="20"/>
        </w:rPr>
        <w:t xml:space="preserve"> </w:t>
      </w:r>
    </w:p>
    <w:p w14:paraId="5AA553C9" w14:textId="77777777" w:rsidR="006A262A" w:rsidRPr="004740F6" w:rsidRDefault="006A262A" w:rsidP="004740F6">
      <w:pPr>
        <w:widowControl w:val="0"/>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17A6DD88" w14:textId="7BC1DC2C" w:rsidR="00DD6BA9" w:rsidRPr="003555DF" w:rsidRDefault="00DD6BA9"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aps/>
          <w:color w:val="000000" w:themeColor="text1"/>
          <w:sz w:val="20"/>
          <w:szCs w:val="20"/>
        </w:rPr>
        <w:t xml:space="preserve">Prohibition Against Paying For Any Service Rendered or Expense Incurred Prior To </w:t>
      </w:r>
      <w:r w:rsidR="005E0268">
        <w:rPr>
          <w:rFonts w:ascii="Arial" w:eastAsia="Times New Roman" w:hAnsi="Arial" w:cs="Arial"/>
          <w:b/>
          <w:bCs w:val="0"/>
          <w:caps/>
          <w:color w:val="000000" w:themeColor="text1"/>
          <w:sz w:val="20"/>
          <w:szCs w:val="20"/>
        </w:rPr>
        <w:t>JULY 1, 20</w:t>
      </w:r>
      <w:r w:rsidR="00F342A5">
        <w:rPr>
          <w:rFonts w:ascii="Arial" w:eastAsia="Times New Roman" w:hAnsi="Arial" w:cs="Arial"/>
          <w:b/>
          <w:bCs w:val="0"/>
          <w:caps/>
          <w:color w:val="000000" w:themeColor="text1"/>
          <w:sz w:val="20"/>
          <w:szCs w:val="20"/>
        </w:rPr>
        <w:t>&lt;</w:t>
      </w:r>
      <w:r w:rsidR="005E0268">
        <w:rPr>
          <w:rFonts w:ascii="Arial" w:eastAsia="Times New Roman" w:hAnsi="Arial" w:cs="Arial"/>
          <w:b/>
          <w:bCs w:val="0"/>
          <w:caps/>
          <w:color w:val="000000" w:themeColor="text1"/>
          <w:sz w:val="20"/>
          <w:szCs w:val="20"/>
        </w:rPr>
        <w:t>__</w:t>
      </w:r>
      <w:r w:rsidR="00F342A5">
        <w:rPr>
          <w:rFonts w:ascii="Arial" w:eastAsia="Times New Roman" w:hAnsi="Arial" w:cs="Arial"/>
          <w:b/>
          <w:bCs w:val="0"/>
          <w:caps/>
          <w:color w:val="000000" w:themeColor="text1"/>
          <w:sz w:val="20"/>
          <w:szCs w:val="20"/>
        </w:rPr>
        <w:t>&gt;</w:t>
      </w:r>
      <w:r w:rsidRPr="003555DF">
        <w:rPr>
          <w:rFonts w:ascii="Arial" w:eastAsia="Times New Roman" w:hAnsi="Arial" w:cs="Arial"/>
          <w:b/>
          <w:bCs w:val="0"/>
          <w:caps/>
          <w:color w:val="000000" w:themeColor="text1"/>
          <w:sz w:val="20"/>
          <w:szCs w:val="20"/>
        </w:rPr>
        <w:t xml:space="preserve">. </w:t>
      </w:r>
      <w:r w:rsidRPr="003555DF">
        <w:rPr>
          <w:rFonts w:ascii="Arial" w:eastAsia="Times New Roman" w:hAnsi="Arial" w:cs="Arial"/>
          <w:b/>
          <w:bCs w:val="0"/>
          <w:color w:val="000000" w:themeColor="text1"/>
          <w:sz w:val="20"/>
          <w:szCs w:val="20"/>
        </w:rPr>
        <w:t xml:space="preserve"> </w:t>
      </w:r>
      <w:r w:rsidRPr="003555DF">
        <w:rPr>
          <w:rFonts w:ascii="Arial" w:eastAsia="Times New Roman" w:hAnsi="Arial" w:cs="Arial"/>
          <w:bCs w:val="0"/>
          <w:color w:val="000000" w:themeColor="text1"/>
          <w:sz w:val="20"/>
          <w:szCs w:val="20"/>
        </w:rPr>
        <w:t xml:space="preserve">The compensation provided for by this Agreement may only be disbursed for Services rendered or expenses incurred </w:t>
      </w:r>
      <w:r w:rsidR="005E0268">
        <w:rPr>
          <w:rFonts w:ascii="Arial" w:eastAsia="Times New Roman" w:hAnsi="Arial" w:cs="Arial"/>
          <w:bCs w:val="0"/>
          <w:color w:val="000000" w:themeColor="text1"/>
          <w:sz w:val="20"/>
          <w:szCs w:val="20"/>
        </w:rPr>
        <w:t>on or after July 1, 20</w:t>
      </w:r>
      <w:r w:rsidR="00F342A5">
        <w:rPr>
          <w:rFonts w:ascii="Arial" w:eastAsia="Times New Roman" w:hAnsi="Arial" w:cs="Arial"/>
          <w:bCs w:val="0"/>
          <w:color w:val="000000" w:themeColor="text1"/>
          <w:sz w:val="20"/>
          <w:szCs w:val="20"/>
        </w:rPr>
        <w:t>&lt;</w:t>
      </w:r>
      <w:r w:rsidR="005E0268">
        <w:rPr>
          <w:rFonts w:ascii="Arial" w:eastAsia="Times New Roman" w:hAnsi="Arial" w:cs="Arial"/>
          <w:bCs w:val="0"/>
          <w:color w:val="000000" w:themeColor="text1"/>
          <w:sz w:val="20"/>
          <w:szCs w:val="20"/>
        </w:rPr>
        <w:t>__</w:t>
      </w:r>
      <w:r w:rsidR="00F342A5">
        <w:rPr>
          <w:rFonts w:ascii="Arial" w:eastAsia="Times New Roman" w:hAnsi="Arial" w:cs="Arial"/>
          <w:bCs w:val="0"/>
          <w:color w:val="000000" w:themeColor="text1"/>
          <w:sz w:val="20"/>
          <w:szCs w:val="20"/>
        </w:rPr>
        <w:t>&gt;</w:t>
      </w:r>
      <w:r w:rsidRPr="003555DF">
        <w:rPr>
          <w:rFonts w:ascii="Arial" w:eastAsia="Times New Roman" w:hAnsi="Arial" w:cs="Arial"/>
          <w:bCs w:val="0"/>
          <w:color w:val="000000" w:themeColor="text1"/>
          <w:sz w:val="20"/>
          <w:szCs w:val="20"/>
        </w:rPr>
        <w:t xml:space="preserve">. No Funds shall be spent for any service rendered or expense incurred prior to </w:t>
      </w:r>
      <w:r w:rsidR="005E0268">
        <w:rPr>
          <w:rFonts w:ascii="Arial" w:eastAsia="Times New Roman" w:hAnsi="Arial" w:cs="Arial"/>
          <w:bCs w:val="0"/>
          <w:color w:val="000000" w:themeColor="text1"/>
          <w:sz w:val="20"/>
          <w:szCs w:val="20"/>
        </w:rPr>
        <w:t>that date</w:t>
      </w:r>
      <w:r w:rsidRPr="003555DF">
        <w:rPr>
          <w:rFonts w:ascii="Arial" w:eastAsia="Times New Roman" w:hAnsi="Arial" w:cs="Arial"/>
          <w:bCs w:val="0"/>
          <w:color w:val="000000" w:themeColor="text1"/>
          <w:sz w:val="20"/>
          <w:szCs w:val="20"/>
        </w:rPr>
        <w:t>.</w:t>
      </w:r>
    </w:p>
    <w:p w14:paraId="778D7961" w14:textId="77777777" w:rsidR="00DD6BA9" w:rsidRPr="003555DF" w:rsidRDefault="00DD6BA9" w:rsidP="000E7E54">
      <w:pPr>
        <w:autoSpaceDE w:val="0"/>
        <w:autoSpaceDN w:val="0"/>
        <w:adjustRightInd w:val="0"/>
        <w:spacing w:after="0" w:line="240" w:lineRule="auto"/>
        <w:ind w:firstLine="360"/>
        <w:jc w:val="both"/>
        <w:rPr>
          <w:rFonts w:ascii="Arial" w:eastAsia="Times New Roman" w:hAnsi="Arial" w:cs="Arial"/>
          <w:bCs w:val="0"/>
          <w:color w:val="000000" w:themeColor="text1"/>
          <w:sz w:val="20"/>
          <w:szCs w:val="20"/>
        </w:rPr>
      </w:pPr>
    </w:p>
    <w:p w14:paraId="09766951" w14:textId="6B68D32C" w:rsidR="00DD6BA9" w:rsidRPr="003555DF" w:rsidRDefault="00DD6BA9"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INDEPENDENT </w:t>
      </w:r>
      <w:r w:rsidRPr="003555DF">
        <w:rPr>
          <w:rFonts w:ascii="Arial" w:eastAsia="Times New Roman" w:hAnsi="Arial" w:cs="Arial"/>
          <w:b/>
          <w:bCs w:val="0"/>
          <w:caps/>
          <w:color w:val="000000" w:themeColor="text1"/>
          <w:sz w:val="20"/>
          <w:szCs w:val="20"/>
        </w:rPr>
        <w:t>Contractor</w:t>
      </w:r>
      <w:r w:rsidRPr="003555DF">
        <w:rPr>
          <w:rFonts w:ascii="Arial" w:eastAsia="Times New Roman" w:hAnsi="Arial" w:cs="Arial"/>
          <w:b/>
          <w:caps/>
          <w:color w:val="000000" w:themeColor="text1"/>
          <w:sz w:val="20"/>
          <w:szCs w:val="20"/>
        </w:rPr>
        <w:t>.</w:t>
      </w:r>
      <w:r w:rsidRPr="003555DF">
        <w:rPr>
          <w:rFonts w:ascii="Arial" w:eastAsia="Times New Roman" w:hAnsi="Arial" w:cs="Arial"/>
          <w:b/>
          <w:bCs w:val="0"/>
          <w:color w:val="000000" w:themeColor="text1"/>
          <w:sz w:val="20"/>
          <w:szCs w:val="20"/>
        </w:rPr>
        <w:t xml:space="preserve">  </w:t>
      </w:r>
      <w:proofErr w:type="gramStart"/>
      <w:r w:rsidR="00887E6F">
        <w:rPr>
          <w:rFonts w:ascii="Arial" w:eastAsia="Times New Roman" w:hAnsi="Arial" w:cs="Arial"/>
          <w:bCs w:val="0"/>
          <w:color w:val="000000" w:themeColor="text1"/>
          <w:sz w:val="20"/>
          <w:szCs w:val="20"/>
        </w:rPr>
        <w:t>Recipient</w:t>
      </w:r>
      <w:proofErr w:type="gramEnd"/>
      <w:r w:rsidRPr="003555DF">
        <w:rPr>
          <w:rFonts w:ascii="Arial" w:eastAsia="Times New Roman" w:hAnsi="Arial" w:cs="Arial"/>
          <w:bCs w:val="0"/>
          <w:color w:val="000000" w:themeColor="text1"/>
          <w:sz w:val="20"/>
          <w:szCs w:val="20"/>
        </w:rPr>
        <w:t xml:space="preserve"> shall perform all </w:t>
      </w:r>
      <w:r w:rsidR="00C37B54">
        <w:rPr>
          <w:rFonts w:ascii="Arial" w:eastAsia="Times New Roman" w:hAnsi="Arial" w:cs="Arial"/>
          <w:bCs w:val="0"/>
          <w:color w:val="000000" w:themeColor="text1"/>
          <w:sz w:val="20"/>
          <w:szCs w:val="20"/>
        </w:rPr>
        <w:t>S</w:t>
      </w:r>
      <w:r w:rsidRPr="003555DF">
        <w:rPr>
          <w:rFonts w:ascii="Arial" w:eastAsia="Times New Roman" w:hAnsi="Arial" w:cs="Arial"/>
          <w:bCs w:val="0"/>
          <w:color w:val="000000" w:themeColor="text1"/>
          <w:sz w:val="20"/>
          <w:szCs w:val="20"/>
        </w:rPr>
        <w:t xml:space="preserve">ervices described herein as an independent contractor and not as an officer, agent, servant, or employee of the City.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shall have exclusive control of and the exclusive right to control the details of the Services and work performed hereunder and all persons performing the same and shall be solely responsible for the acts and omissions of its officers, agents, employees, contractors and subcontractors, if any. Nothing herein shall be construed as creating a partnership or joint venture between the City and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No person performing any of the work or services described hereunder shall be considered an officer, agent, servant or employee of the City, nor shall any such person be entitled to any benefits available or granted to employees of the City.</w:t>
      </w:r>
    </w:p>
    <w:p w14:paraId="1EB2EB45"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50F87B4D" w14:textId="2595F322" w:rsidR="00DD6BA9" w:rsidRPr="005152B2" w:rsidRDefault="00BF00F5" w:rsidP="00DD6BA9">
      <w:pPr>
        <w:widowControl w:val="0"/>
        <w:numPr>
          <w:ilvl w:val="0"/>
          <w:numId w:val="1"/>
        </w:numPr>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r>
        <w:rPr>
          <w:rFonts w:ascii="Arial" w:eastAsia="Times New Roman" w:hAnsi="Arial" w:cs="Arial"/>
          <w:b/>
          <w:bCs w:val="0"/>
          <w:color w:val="000000" w:themeColor="text1"/>
          <w:sz w:val="20"/>
          <w:szCs w:val="20"/>
        </w:rPr>
        <w:t>DIRECT PROVISION OF SERVICES</w:t>
      </w:r>
      <w:r w:rsidR="00DD6BA9" w:rsidRPr="003555DF">
        <w:rPr>
          <w:rFonts w:ascii="Arial" w:eastAsia="Times New Roman" w:hAnsi="Arial" w:cs="Arial"/>
          <w:b/>
          <w:bCs w:val="0"/>
          <w:color w:val="000000" w:themeColor="text1"/>
          <w:sz w:val="20"/>
          <w:szCs w:val="20"/>
        </w:rPr>
        <w:t>, SUCCESSORS, AND ASSIGNS.</w:t>
      </w:r>
    </w:p>
    <w:p w14:paraId="279BF43E" w14:textId="77777777" w:rsidR="005152B2" w:rsidRPr="003555DF" w:rsidRDefault="005152B2" w:rsidP="005152B2">
      <w:pPr>
        <w:widowControl w:val="0"/>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p>
    <w:p w14:paraId="397FA5EA" w14:textId="5F7A6DA4" w:rsidR="005152B2" w:rsidRDefault="00BF00F5" w:rsidP="005152B2">
      <w:pPr>
        <w:pStyle w:val="ListParagraph"/>
        <w:keepNext/>
        <w:numPr>
          <w:ilvl w:val="0"/>
          <w:numId w:val="7"/>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Pr>
          <w:rFonts w:ascii="Arial" w:eastAsia="Times New Roman" w:hAnsi="Arial" w:cs="Arial"/>
          <w:b/>
          <w:bCs w:val="0"/>
          <w:color w:val="000000" w:themeColor="text1"/>
          <w:sz w:val="20"/>
          <w:szCs w:val="20"/>
        </w:rPr>
        <w:t>DIRECT PROVISION OF SERVICES</w:t>
      </w:r>
      <w:r w:rsidR="00DD6BA9" w:rsidRPr="005152B2">
        <w:rPr>
          <w:rFonts w:ascii="Arial" w:eastAsia="Times New Roman" w:hAnsi="Arial" w:cs="Arial"/>
          <w:b/>
          <w:bCs w:val="0"/>
          <w:color w:val="000000" w:themeColor="text1"/>
          <w:sz w:val="20"/>
          <w:szCs w:val="20"/>
        </w:rPr>
        <w:t>.</w:t>
      </w:r>
      <w:r w:rsidR="00DD6BA9" w:rsidRPr="005152B2">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00DD6BA9" w:rsidRPr="005152B2">
        <w:rPr>
          <w:rFonts w:ascii="Arial" w:eastAsia="Times New Roman" w:hAnsi="Arial" w:cs="Arial"/>
          <w:bCs w:val="0"/>
          <w:color w:val="000000" w:themeColor="text1"/>
          <w:sz w:val="20"/>
          <w:szCs w:val="20"/>
        </w:rPr>
        <w:t xml:space="preserve"> agrees that </w:t>
      </w:r>
      <w:r>
        <w:rPr>
          <w:rFonts w:ascii="Arial" w:eastAsia="Times New Roman" w:hAnsi="Arial" w:cs="Arial"/>
          <w:bCs w:val="0"/>
          <w:color w:val="000000" w:themeColor="text1"/>
          <w:sz w:val="20"/>
          <w:szCs w:val="20"/>
        </w:rPr>
        <w:t xml:space="preserve">it shall directly provide </w:t>
      </w:r>
      <w:r w:rsidR="00DD6BA9" w:rsidRPr="005152B2">
        <w:rPr>
          <w:rFonts w:ascii="Arial" w:eastAsia="Times New Roman" w:hAnsi="Arial" w:cs="Arial"/>
          <w:bCs w:val="0"/>
          <w:color w:val="000000" w:themeColor="text1"/>
          <w:sz w:val="20"/>
          <w:szCs w:val="20"/>
        </w:rPr>
        <w:t xml:space="preserve">the Services </w:t>
      </w:r>
      <w:r>
        <w:rPr>
          <w:rFonts w:ascii="Arial" w:eastAsia="Times New Roman" w:hAnsi="Arial" w:cs="Arial"/>
          <w:bCs w:val="0"/>
          <w:color w:val="000000" w:themeColor="text1"/>
          <w:sz w:val="20"/>
          <w:szCs w:val="20"/>
        </w:rPr>
        <w:t xml:space="preserve">and </w:t>
      </w:r>
      <w:r w:rsidR="00DD6BA9" w:rsidRPr="005152B2">
        <w:rPr>
          <w:rFonts w:ascii="Arial" w:eastAsia="Times New Roman" w:hAnsi="Arial" w:cs="Arial"/>
          <w:bCs w:val="0"/>
          <w:color w:val="000000" w:themeColor="text1"/>
          <w:sz w:val="20"/>
          <w:szCs w:val="20"/>
        </w:rPr>
        <w:t xml:space="preserve">shall not </w:t>
      </w:r>
      <w:r>
        <w:rPr>
          <w:rFonts w:ascii="Arial" w:eastAsia="Times New Roman" w:hAnsi="Arial" w:cs="Arial"/>
          <w:bCs w:val="0"/>
          <w:color w:val="000000" w:themeColor="text1"/>
          <w:sz w:val="20"/>
          <w:szCs w:val="20"/>
        </w:rPr>
        <w:t>engage another person, entity, or organization (“</w:t>
      </w:r>
      <w:r w:rsidRPr="00020D2E">
        <w:rPr>
          <w:rFonts w:ascii="Arial" w:eastAsia="Times New Roman" w:hAnsi="Arial" w:cs="Arial"/>
          <w:b/>
          <w:color w:val="000000" w:themeColor="text1"/>
          <w:sz w:val="20"/>
          <w:szCs w:val="20"/>
        </w:rPr>
        <w:t>Person</w:t>
      </w:r>
      <w:r>
        <w:rPr>
          <w:rFonts w:ascii="Arial" w:eastAsia="Times New Roman" w:hAnsi="Arial" w:cs="Arial"/>
          <w:bCs w:val="0"/>
          <w:color w:val="000000" w:themeColor="text1"/>
          <w:sz w:val="20"/>
          <w:szCs w:val="20"/>
        </w:rPr>
        <w:t>”) to provide the Services</w:t>
      </w:r>
      <w:r w:rsidR="00DD6BA9" w:rsidRPr="005152B2">
        <w:rPr>
          <w:rFonts w:ascii="Arial" w:eastAsia="Times New Roman" w:hAnsi="Arial" w:cs="Arial"/>
          <w:bCs w:val="0"/>
          <w:color w:val="000000" w:themeColor="text1"/>
          <w:sz w:val="20"/>
          <w:szCs w:val="20"/>
        </w:rPr>
        <w:t xml:space="preserve"> without the prior written approval of the City. T</w:t>
      </w:r>
      <w:r>
        <w:rPr>
          <w:rFonts w:ascii="Arial" w:eastAsia="Times New Roman" w:hAnsi="Arial" w:cs="Arial"/>
          <w:bCs w:val="0"/>
          <w:color w:val="000000" w:themeColor="text1"/>
          <w:sz w:val="20"/>
          <w:szCs w:val="20"/>
        </w:rPr>
        <w:t>o the extent the City permits Recipient to engage another Person to provide any portion of t</w:t>
      </w:r>
      <w:r w:rsidR="00DD6BA9" w:rsidRPr="005152B2">
        <w:rPr>
          <w:rFonts w:ascii="Arial" w:eastAsia="Times New Roman" w:hAnsi="Arial" w:cs="Arial"/>
          <w:bCs w:val="0"/>
          <w:color w:val="000000" w:themeColor="text1"/>
          <w:sz w:val="20"/>
          <w:szCs w:val="20"/>
        </w:rPr>
        <w:t>he Services</w:t>
      </w:r>
      <w:r>
        <w:rPr>
          <w:rFonts w:ascii="Arial" w:eastAsia="Times New Roman" w:hAnsi="Arial" w:cs="Arial"/>
          <w:bCs w:val="0"/>
          <w:color w:val="000000" w:themeColor="text1"/>
          <w:sz w:val="20"/>
          <w:szCs w:val="20"/>
        </w:rPr>
        <w:t>,</w:t>
      </w:r>
      <w:r w:rsidR="00DD6BA9" w:rsidRPr="005152B2">
        <w:rPr>
          <w:rFonts w:ascii="Arial" w:eastAsia="Times New Roman" w:hAnsi="Arial" w:cs="Arial"/>
          <w:bCs w:val="0"/>
          <w:color w:val="000000" w:themeColor="text1"/>
          <w:sz w:val="20"/>
          <w:szCs w:val="20"/>
        </w:rPr>
        <w:t xml:space="preserve"> </w:t>
      </w:r>
      <w:r>
        <w:rPr>
          <w:rFonts w:ascii="Arial" w:eastAsia="Times New Roman" w:hAnsi="Arial" w:cs="Arial"/>
          <w:bCs w:val="0"/>
          <w:color w:val="000000" w:themeColor="text1"/>
          <w:sz w:val="20"/>
          <w:szCs w:val="20"/>
        </w:rPr>
        <w:t xml:space="preserve">Recipient </w:t>
      </w:r>
      <w:r w:rsidR="00DD6BA9" w:rsidRPr="005152B2">
        <w:rPr>
          <w:rFonts w:ascii="Arial" w:eastAsia="Times New Roman" w:hAnsi="Arial" w:cs="Arial"/>
          <w:bCs w:val="0"/>
          <w:color w:val="000000" w:themeColor="text1"/>
          <w:sz w:val="20"/>
          <w:szCs w:val="20"/>
        </w:rPr>
        <w:t xml:space="preserve">shall </w:t>
      </w:r>
      <w:r>
        <w:rPr>
          <w:rFonts w:ascii="Arial" w:eastAsia="Times New Roman" w:hAnsi="Arial" w:cs="Arial"/>
          <w:bCs w:val="0"/>
          <w:color w:val="000000" w:themeColor="text1"/>
          <w:sz w:val="20"/>
          <w:szCs w:val="20"/>
        </w:rPr>
        <w:t>engage such Person</w:t>
      </w:r>
      <w:r w:rsidR="00DD6BA9" w:rsidRPr="005152B2">
        <w:rPr>
          <w:rFonts w:ascii="Arial" w:eastAsia="Times New Roman" w:hAnsi="Arial" w:cs="Arial"/>
          <w:bCs w:val="0"/>
          <w:color w:val="000000" w:themeColor="text1"/>
          <w:sz w:val="20"/>
          <w:szCs w:val="20"/>
        </w:rPr>
        <w:t xml:space="preserve"> by written contract or agreement </w:t>
      </w:r>
      <w:r>
        <w:rPr>
          <w:rFonts w:ascii="Arial" w:eastAsia="Times New Roman" w:hAnsi="Arial" w:cs="Arial"/>
          <w:bCs w:val="0"/>
          <w:color w:val="000000" w:themeColor="text1"/>
          <w:sz w:val="20"/>
          <w:szCs w:val="20"/>
        </w:rPr>
        <w:t xml:space="preserve">that specifies that portion of the Services to be provided by such Person </w:t>
      </w:r>
      <w:r w:rsidR="00DD6BA9" w:rsidRPr="005152B2">
        <w:rPr>
          <w:rFonts w:ascii="Arial" w:eastAsia="Times New Roman" w:hAnsi="Arial" w:cs="Arial"/>
          <w:bCs w:val="0"/>
          <w:color w:val="000000" w:themeColor="text1"/>
          <w:sz w:val="20"/>
          <w:szCs w:val="20"/>
        </w:rPr>
        <w:t xml:space="preserve">and </w:t>
      </w:r>
      <w:r>
        <w:rPr>
          <w:rFonts w:ascii="Arial" w:eastAsia="Times New Roman" w:hAnsi="Arial" w:cs="Arial"/>
          <w:bCs w:val="0"/>
          <w:color w:val="000000" w:themeColor="text1"/>
          <w:sz w:val="20"/>
          <w:szCs w:val="20"/>
        </w:rPr>
        <w:t xml:space="preserve">further specifies said agreement </w:t>
      </w:r>
      <w:r w:rsidR="00DD6BA9" w:rsidRPr="005152B2">
        <w:rPr>
          <w:rFonts w:ascii="Arial" w:eastAsia="Times New Roman" w:hAnsi="Arial" w:cs="Arial"/>
          <w:bCs w:val="0"/>
          <w:color w:val="000000" w:themeColor="text1"/>
          <w:sz w:val="20"/>
          <w:szCs w:val="20"/>
        </w:rPr>
        <w:t xml:space="preserve">shall be subject to each provision of this Agreement. In the event </w:t>
      </w:r>
      <w:proofErr w:type="gramStart"/>
      <w:r w:rsidR="00887E6F">
        <w:rPr>
          <w:rFonts w:ascii="Arial" w:eastAsia="Times New Roman" w:hAnsi="Arial" w:cs="Arial"/>
          <w:bCs w:val="0"/>
          <w:color w:val="000000" w:themeColor="text1"/>
          <w:sz w:val="20"/>
          <w:szCs w:val="20"/>
        </w:rPr>
        <w:t>Recipient</w:t>
      </w:r>
      <w:proofErr w:type="gramEnd"/>
      <w:r w:rsidR="00DD6BA9" w:rsidRPr="005152B2">
        <w:rPr>
          <w:rFonts w:ascii="Arial" w:eastAsia="Times New Roman" w:hAnsi="Arial" w:cs="Arial"/>
          <w:bCs w:val="0"/>
          <w:color w:val="000000" w:themeColor="text1"/>
          <w:sz w:val="20"/>
          <w:szCs w:val="20"/>
        </w:rPr>
        <w:t xml:space="preserve"> </w:t>
      </w:r>
      <w:r>
        <w:rPr>
          <w:rFonts w:ascii="Arial" w:eastAsia="Times New Roman" w:hAnsi="Arial" w:cs="Arial"/>
          <w:bCs w:val="0"/>
          <w:color w:val="000000" w:themeColor="text1"/>
          <w:sz w:val="20"/>
          <w:szCs w:val="20"/>
        </w:rPr>
        <w:t>engages a Person to perform any portion of the Services</w:t>
      </w:r>
      <w:r w:rsidR="00DD6BA9" w:rsidRPr="005152B2">
        <w:rPr>
          <w:rFonts w:ascii="Arial" w:eastAsia="Times New Roman" w:hAnsi="Arial" w:cs="Arial"/>
          <w:bCs w:val="0"/>
          <w:color w:val="000000" w:themeColor="text1"/>
          <w:sz w:val="20"/>
          <w:szCs w:val="20"/>
        </w:rPr>
        <w:t xml:space="preserve"> without first securing the City’s written approval, the City shall have the right to stop </w:t>
      </w:r>
      <w:r w:rsidR="00942302">
        <w:rPr>
          <w:rFonts w:ascii="Arial" w:eastAsia="Times New Roman" w:hAnsi="Arial" w:cs="Arial"/>
          <w:bCs w:val="0"/>
          <w:color w:val="000000" w:themeColor="text1"/>
          <w:sz w:val="20"/>
          <w:szCs w:val="20"/>
        </w:rPr>
        <w:t xml:space="preserve">Leveraged Support </w:t>
      </w:r>
      <w:r w:rsidR="00DD6BA9" w:rsidRPr="005152B2">
        <w:rPr>
          <w:rFonts w:ascii="Arial" w:eastAsia="Times New Roman" w:hAnsi="Arial" w:cs="Arial"/>
          <w:bCs w:val="0"/>
          <w:color w:val="000000" w:themeColor="text1"/>
          <w:sz w:val="20"/>
          <w:szCs w:val="20"/>
        </w:rPr>
        <w:t xml:space="preserve">payment to the </w:t>
      </w:r>
      <w:r w:rsidR="00887E6F">
        <w:rPr>
          <w:rFonts w:ascii="Arial" w:eastAsia="Times New Roman" w:hAnsi="Arial" w:cs="Arial"/>
          <w:bCs w:val="0"/>
          <w:color w:val="000000" w:themeColor="text1"/>
          <w:sz w:val="20"/>
          <w:szCs w:val="20"/>
        </w:rPr>
        <w:t>Recipient</w:t>
      </w:r>
      <w:r w:rsidR="00DD6BA9" w:rsidRPr="005152B2">
        <w:rPr>
          <w:rFonts w:ascii="Arial" w:eastAsia="Times New Roman" w:hAnsi="Arial" w:cs="Arial"/>
          <w:bCs w:val="0"/>
          <w:color w:val="000000" w:themeColor="text1"/>
          <w:sz w:val="20"/>
          <w:szCs w:val="20"/>
        </w:rPr>
        <w:t xml:space="preserve"> or withhold any of the Funds due to </w:t>
      </w:r>
      <w:r w:rsidR="00887E6F">
        <w:rPr>
          <w:rFonts w:ascii="Arial" w:eastAsia="Times New Roman" w:hAnsi="Arial" w:cs="Arial"/>
          <w:bCs w:val="0"/>
          <w:color w:val="000000" w:themeColor="text1"/>
          <w:sz w:val="20"/>
          <w:szCs w:val="20"/>
        </w:rPr>
        <w:t>Recipient</w:t>
      </w:r>
      <w:r w:rsidR="00DD6BA9" w:rsidRPr="005152B2">
        <w:rPr>
          <w:rFonts w:ascii="Arial" w:eastAsia="Times New Roman" w:hAnsi="Arial" w:cs="Arial"/>
          <w:bCs w:val="0"/>
          <w:color w:val="000000" w:themeColor="text1"/>
          <w:sz w:val="20"/>
          <w:szCs w:val="20"/>
        </w:rPr>
        <w:t xml:space="preserve"> until </w:t>
      </w:r>
      <w:r w:rsidR="00942302">
        <w:rPr>
          <w:rFonts w:ascii="Arial" w:eastAsia="Times New Roman" w:hAnsi="Arial" w:cs="Arial"/>
          <w:bCs w:val="0"/>
          <w:color w:val="000000" w:themeColor="text1"/>
          <w:sz w:val="20"/>
          <w:szCs w:val="20"/>
        </w:rPr>
        <w:t>such Person</w:t>
      </w:r>
      <w:r w:rsidR="00DD6BA9" w:rsidRPr="005152B2">
        <w:rPr>
          <w:rFonts w:ascii="Arial" w:eastAsia="Times New Roman" w:hAnsi="Arial" w:cs="Arial"/>
          <w:bCs w:val="0"/>
          <w:color w:val="000000" w:themeColor="text1"/>
          <w:sz w:val="20"/>
          <w:szCs w:val="20"/>
        </w:rPr>
        <w:t xml:space="preserve"> is approved by the City.</w:t>
      </w:r>
      <w:r>
        <w:rPr>
          <w:rFonts w:ascii="Arial" w:eastAsia="Times New Roman" w:hAnsi="Arial" w:cs="Arial"/>
          <w:bCs w:val="0"/>
          <w:color w:val="000000" w:themeColor="text1"/>
          <w:sz w:val="20"/>
          <w:szCs w:val="20"/>
        </w:rPr>
        <w:t xml:space="preserve"> </w:t>
      </w:r>
    </w:p>
    <w:p w14:paraId="14555147" w14:textId="77777777" w:rsidR="005152B2" w:rsidRDefault="005152B2" w:rsidP="005152B2">
      <w:pPr>
        <w:pStyle w:val="ListParagraph"/>
        <w:keepNext/>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p>
    <w:p w14:paraId="5BB01219" w14:textId="58FFC008" w:rsidR="00DD6BA9" w:rsidRPr="005152B2" w:rsidRDefault="00DD6BA9" w:rsidP="005152B2">
      <w:pPr>
        <w:pStyle w:val="ListParagraph"/>
        <w:keepNext/>
        <w:numPr>
          <w:ilvl w:val="0"/>
          <w:numId w:val="7"/>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t>Assignment</w:t>
      </w:r>
      <w:r w:rsidRPr="005152B2">
        <w:rPr>
          <w:rFonts w:ascii="Arial" w:eastAsia="Times New Roman" w:hAnsi="Arial" w:cs="Arial"/>
          <w:b/>
          <w:bCs w:val="0"/>
          <w:color w:val="000000" w:themeColor="text1"/>
          <w:sz w:val="20"/>
          <w:szCs w:val="20"/>
        </w:rPr>
        <w:t xml:space="preserve">. </w:t>
      </w:r>
      <w:r w:rsidRPr="005152B2">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shall not assign or transfer its interest in this Agreement without the prior written consent of the City.</w:t>
      </w:r>
    </w:p>
    <w:p w14:paraId="0CB32360"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4F60C8A1" w14:textId="68C2B0C6" w:rsidR="00DD6BA9" w:rsidRPr="005152B2" w:rsidRDefault="00887E6F" w:rsidP="00DD6BA9">
      <w:pPr>
        <w:widowControl w:val="0"/>
        <w:numPr>
          <w:ilvl w:val="0"/>
          <w:numId w:val="1"/>
        </w:numPr>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r>
        <w:rPr>
          <w:rFonts w:ascii="Arial" w:eastAsia="Times New Roman" w:hAnsi="Arial" w:cs="Arial"/>
          <w:b/>
          <w:bCs w:val="0"/>
          <w:color w:val="000000" w:themeColor="text1"/>
          <w:sz w:val="20"/>
          <w:szCs w:val="20"/>
        </w:rPr>
        <w:t>RECIPIENT</w:t>
      </w:r>
      <w:r w:rsidR="00DD6BA9" w:rsidRPr="003555DF">
        <w:rPr>
          <w:rFonts w:ascii="Arial" w:eastAsia="Times New Roman" w:hAnsi="Arial" w:cs="Arial"/>
          <w:b/>
          <w:bCs w:val="0"/>
          <w:color w:val="000000" w:themeColor="text1"/>
          <w:sz w:val="20"/>
          <w:szCs w:val="20"/>
        </w:rPr>
        <w:t>'S INSURANCE AND INDEMNIFICATION.</w:t>
      </w:r>
    </w:p>
    <w:p w14:paraId="12B0D962" w14:textId="77777777" w:rsidR="005152B2" w:rsidRPr="003555DF" w:rsidRDefault="005152B2" w:rsidP="005152B2">
      <w:pPr>
        <w:widowControl w:val="0"/>
        <w:autoSpaceDE w:val="0"/>
        <w:autoSpaceDN w:val="0"/>
        <w:adjustRightInd w:val="0"/>
        <w:spacing w:after="0" w:line="240" w:lineRule="auto"/>
        <w:ind w:firstLine="720"/>
        <w:contextualSpacing/>
        <w:jc w:val="both"/>
        <w:rPr>
          <w:rFonts w:ascii="Arial" w:eastAsia="Times New Roman" w:hAnsi="Arial" w:cs="Arial"/>
          <w:bCs w:val="0"/>
          <w:color w:val="000000" w:themeColor="text1"/>
          <w:sz w:val="20"/>
          <w:szCs w:val="20"/>
        </w:rPr>
      </w:pPr>
    </w:p>
    <w:p w14:paraId="2FE6D86D" w14:textId="0AC062E2" w:rsidR="005152B2" w:rsidRDefault="00DD6BA9" w:rsidP="005152B2">
      <w:pPr>
        <w:pStyle w:val="ListParagraph"/>
        <w:keepNext/>
        <w:numPr>
          <w:ilvl w:val="0"/>
          <w:numId w:val="8"/>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t xml:space="preserve">Workers’ Compensation.  </w:t>
      </w:r>
      <w:proofErr w:type="gramStart"/>
      <w:r w:rsidR="00887E6F">
        <w:rPr>
          <w:rFonts w:ascii="Arial" w:eastAsia="Times New Roman" w:hAnsi="Arial" w:cs="Arial"/>
          <w:bCs w:val="0"/>
          <w:color w:val="000000" w:themeColor="text1"/>
          <w:sz w:val="20"/>
          <w:szCs w:val="20"/>
        </w:rPr>
        <w:t>Recipient</w:t>
      </w:r>
      <w:proofErr w:type="gramEnd"/>
      <w:r w:rsidRPr="005152B2">
        <w:rPr>
          <w:rFonts w:ascii="Arial" w:eastAsia="Times New Roman" w:hAnsi="Arial" w:cs="Arial"/>
          <w:bCs w:val="0"/>
          <w:color w:val="000000" w:themeColor="text1"/>
          <w:sz w:val="20"/>
          <w:szCs w:val="20"/>
        </w:rPr>
        <w:t xml:space="preserve"> shall secure and maintain such insurance as will protect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from claims under the Workers’ Compensation Laws.</w:t>
      </w:r>
    </w:p>
    <w:p w14:paraId="79CB57FB" w14:textId="77777777" w:rsidR="005152B2" w:rsidRPr="005152B2" w:rsidRDefault="005152B2" w:rsidP="005152B2">
      <w:pPr>
        <w:pStyle w:val="ListParagraph"/>
        <w:keepNext/>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p>
    <w:p w14:paraId="3632BD69" w14:textId="1B911FB1" w:rsidR="005152B2" w:rsidRPr="005152B2" w:rsidRDefault="00DD6BA9" w:rsidP="005152B2">
      <w:pPr>
        <w:pStyle w:val="ListParagraph"/>
        <w:keepNext/>
        <w:numPr>
          <w:ilvl w:val="0"/>
          <w:numId w:val="8"/>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t xml:space="preserve">General Liability Insurance.  </w:t>
      </w:r>
      <w:bookmarkStart w:id="0" w:name="_Hlk81320385"/>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shall secure and maintain such commercial general liability insurance as will protect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from claims for bodily injury, death or property damage which may arise from the performance of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's services under this Agreement, with a combined single limit for bodily injury and property damage liability of $1,000,000.00 per occurrence and</w:t>
      </w:r>
      <w:r w:rsidR="001F4C97">
        <w:rPr>
          <w:rFonts w:ascii="Arial" w:eastAsia="Times New Roman" w:hAnsi="Arial" w:cs="Arial"/>
          <w:bCs w:val="0"/>
          <w:color w:val="000000" w:themeColor="text1"/>
          <w:sz w:val="20"/>
          <w:szCs w:val="20"/>
        </w:rPr>
        <w:t xml:space="preserve"> </w:t>
      </w:r>
      <w:r w:rsidRPr="005152B2">
        <w:rPr>
          <w:rFonts w:ascii="Arial" w:eastAsia="Times New Roman" w:hAnsi="Arial" w:cs="Arial"/>
          <w:bCs w:val="0"/>
          <w:color w:val="000000" w:themeColor="text1"/>
          <w:sz w:val="20"/>
          <w:szCs w:val="20"/>
        </w:rPr>
        <w:t>$2,000,000.00</w:t>
      </w:r>
      <w:r w:rsidR="001F4C97">
        <w:rPr>
          <w:rFonts w:ascii="Arial" w:eastAsia="Times New Roman" w:hAnsi="Arial" w:cs="Arial"/>
          <w:bCs w:val="0"/>
          <w:color w:val="000000" w:themeColor="text1"/>
          <w:sz w:val="20"/>
          <w:szCs w:val="20"/>
        </w:rPr>
        <w:t xml:space="preserve"> </w:t>
      </w:r>
      <w:r w:rsidRPr="005152B2">
        <w:rPr>
          <w:rFonts w:ascii="Arial" w:eastAsia="Times New Roman" w:hAnsi="Arial" w:cs="Arial"/>
          <w:bCs w:val="0"/>
          <w:color w:val="000000" w:themeColor="text1"/>
          <w:sz w:val="20"/>
          <w:szCs w:val="20"/>
        </w:rPr>
        <w:t xml:space="preserve">in the aggregate.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’s insurance policy shall name the City as an additional named insured and shall contain a provision prohibiting the insurer from canceling the policy without notifying the City in writing at least 90 days prior to cancellation. </w:t>
      </w:r>
      <w:r w:rsidRPr="005152B2">
        <w:rPr>
          <w:rFonts w:ascii="Arial" w:eastAsia="Times New Roman" w:hAnsi="Arial" w:cs="Arial"/>
          <w:bCs w:val="0"/>
          <w:iCs/>
          <w:color w:val="000000" w:themeColor="text1"/>
          <w:sz w:val="20"/>
          <w:szCs w:val="20"/>
        </w:rPr>
        <w:t xml:space="preserve">Within 10 days following execution of this Agreement, </w:t>
      </w:r>
      <w:r w:rsidR="00887E6F">
        <w:rPr>
          <w:rFonts w:ascii="Arial" w:eastAsia="Times New Roman" w:hAnsi="Arial" w:cs="Arial"/>
          <w:bCs w:val="0"/>
          <w:iCs/>
          <w:color w:val="000000" w:themeColor="text1"/>
          <w:sz w:val="20"/>
          <w:szCs w:val="20"/>
        </w:rPr>
        <w:t>Recipient</w:t>
      </w:r>
      <w:r w:rsidRPr="005152B2">
        <w:rPr>
          <w:rFonts w:ascii="Arial" w:eastAsia="Times New Roman" w:hAnsi="Arial" w:cs="Arial"/>
          <w:bCs w:val="0"/>
          <w:iCs/>
          <w:color w:val="000000" w:themeColor="text1"/>
          <w:sz w:val="20"/>
          <w:szCs w:val="20"/>
        </w:rPr>
        <w:t xml:space="preserve"> shall send proof of all such insurance to</w:t>
      </w:r>
      <w:r w:rsidR="00A349C1">
        <w:rPr>
          <w:rFonts w:ascii="Arial" w:eastAsia="Times New Roman" w:hAnsi="Arial" w:cs="Arial"/>
          <w:bCs w:val="0"/>
          <w:iCs/>
          <w:color w:val="000000" w:themeColor="text1"/>
          <w:sz w:val="20"/>
          <w:szCs w:val="20"/>
        </w:rPr>
        <w:t xml:space="preserve"> the City at the address specified above or</w:t>
      </w:r>
      <w:r w:rsidRPr="005152B2">
        <w:rPr>
          <w:rFonts w:ascii="Arial" w:eastAsia="Times New Roman" w:hAnsi="Arial" w:cs="Arial"/>
          <w:bCs w:val="0"/>
          <w:iCs/>
          <w:color w:val="000000" w:themeColor="text1"/>
          <w:sz w:val="20"/>
          <w:szCs w:val="20"/>
        </w:rPr>
        <w:t xml:space="preserve"> </w:t>
      </w:r>
      <w:r w:rsidR="00A349C1">
        <w:rPr>
          <w:rFonts w:ascii="Arial" w:eastAsia="Times New Roman" w:hAnsi="Arial" w:cs="Arial"/>
          <w:bCs w:val="0"/>
          <w:iCs/>
          <w:color w:val="000000" w:themeColor="text1"/>
          <w:sz w:val="20"/>
          <w:szCs w:val="20"/>
        </w:rPr>
        <w:t>such</w:t>
      </w:r>
      <w:r w:rsidRPr="005152B2">
        <w:rPr>
          <w:rFonts w:ascii="Arial" w:eastAsia="Times New Roman" w:hAnsi="Arial" w:cs="Arial"/>
          <w:bCs w:val="0"/>
          <w:iCs/>
          <w:color w:val="000000" w:themeColor="text1"/>
          <w:sz w:val="20"/>
          <w:szCs w:val="20"/>
        </w:rPr>
        <w:t xml:space="preserve"> </w:t>
      </w:r>
      <w:r w:rsidR="00402594">
        <w:rPr>
          <w:rFonts w:ascii="Arial" w:eastAsia="Times New Roman" w:hAnsi="Arial" w:cs="Arial"/>
          <w:bCs w:val="0"/>
          <w:iCs/>
          <w:color w:val="000000" w:themeColor="text1"/>
          <w:sz w:val="20"/>
          <w:szCs w:val="20"/>
        </w:rPr>
        <w:t xml:space="preserve">other </w:t>
      </w:r>
      <w:r w:rsidRPr="005152B2">
        <w:rPr>
          <w:rFonts w:ascii="Arial" w:eastAsia="Times New Roman" w:hAnsi="Arial" w:cs="Arial"/>
          <w:bCs w:val="0"/>
          <w:iCs/>
          <w:color w:val="000000" w:themeColor="text1"/>
          <w:sz w:val="20"/>
          <w:szCs w:val="20"/>
        </w:rPr>
        <w:t>address as may be specified by the City</w:t>
      </w:r>
      <w:r w:rsidR="00A349C1">
        <w:rPr>
          <w:rFonts w:ascii="Arial" w:eastAsia="Times New Roman" w:hAnsi="Arial" w:cs="Arial"/>
          <w:bCs w:val="0"/>
          <w:iCs/>
          <w:color w:val="000000" w:themeColor="text1"/>
          <w:sz w:val="20"/>
          <w:szCs w:val="20"/>
        </w:rPr>
        <w:t xml:space="preserve"> in writing</w:t>
      </w:r>
      <w:r w:rsidRPr="005152B2">
        <w:rPr>
          <w:rFonts w:ascii="Arial" w:eastAsia="Times New Roman" w:hAnsi="Arial" w:cs="Arial"/>
          <w:bCs w:val="0"/>
          <w:iCs/>
          <w:color w:val="000000" w:themeColor="text1"/>
          <w:sz w:val="20"/>
          <w:szCs w:val="20"/>
        </w:rPr>
        <w:t xml:space="preserve"> from time to time.</w:t>
      </w:r>
      <w:bookmarkEnd w:id="0"/>
    </w:p>
    <w:p w14:paraId="539932D8" w14:textId="77777777" w:rsidR="005152B2" w:rsidRPr="005152B2" w:rsidRDefault="005152B2" w:rsidP="005152B2">
      <w:pPr>
        <w:pStyle w:val="ListParagraph"/>
        <w:ind w:left="0" w:firstLine="720"/>
        <w:rPr>
          <w:rFonts w:ascii="Arial" w:eastAsia="Times New Roman" w:hAnsi="Arial" w:cs="Arial"/>
          <w:b/>
          <w:color w:val="000000" w:themeColor="text1"/>
          <w:sz w:val="20"/>
          <w:szCs w:val="20"/>
        </w:rPr>
      </w:pPr>
    </w:p>
    <w:p w14:paraId="2CE5D196" w14:textId="658C9479" w:rsidR="00DD6BA9" w:rsidRPr="005152B2" w:rsidRDefault="00DD6BA9" w:rsidP="005152B2">
      <w:pPr>
        <w:pStyle w:val="ListParagraph"/>
        <w:keepNext/>
        <w:numPr>
          <w:ilvl w:val="0"/>
          <w:numId w:val="8"/>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t>Indemnification of the City</w:t>
      </w:r>
      <w:r w:rsidRPr="005152B2">
        <w:rPr>
          <w:rFonts w:ascii="Arial" w:eastAsia="Times New Roman" w:hAnsi="Arial" w:cs="Arial"/>
          <w:b/>
          <w:bCs w:val="0"/>
          <w:color w:val="000000" w:themeColor="text1"/>
          <w:sz w:val="20"/>
          <w:szCs w:val="20"/>
        </w:rPr>
        <w:t>.</w:t>
      </w:r>
      <w:r w:rsidRPr="005152B2">
        <w:rPr>
          <w:rFonts w:ascii="Arial" w:eastAsia="Times New Roman" w:hAnsi="Arial" w:cs="Arial"/>
          <w:bCs w:val="0"/>
          <w:color w:val="000000" w:themeColor="text1"/>
          <w:sz w:val="20"/>
          <w:szCs w:val="20"/>
        </w:rPr>
        <w:t xml:space="preserve">  </w:t>
      </w:r>
      <w:bookmarkStart w:id="1" w:name="_Hlk81320331"/>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shall indemnify, defend, and save City, its agents, and employees harmless from and against any and all losses, damages, claims, causes of action, settlements, costs, charges, professional fees, and liability of every kind and character arising out of or relating to the </w:t>
      </w:r>
      <w:proofErr w:type="gramStart"/>
      <w:r w:rsidRPr="005152B2">
        <w:rPr>
          <w:rFonts w:ascii="Arial" w:eastAsia="Times New Roman" w:hAnsi="Arial" w:cs="Arial"/>
          <w:bCs w:val="0"/>
          <w:color w:val="000000" w:themeColor="text1"/>
          <w:sz w:val="20"/>
          <w:szCs w:val="20"/>
        </w:rPr>
        <w:t>actions or inactions</w:t>
      </w:r>
      <w:proofErr w:type="gramEnd"/>
      <w:r w:rsidRPr="005152B2">
        <w:rPr>
          <w:rFonts w:ascii="Arial" w:eastAsia="Times New Roman" w:hAnsi="Arial" w:cs="Arial"/>
          <w:bCs w:val="0"/>
          <w:color w:val="000000" w:themeColor="text1"/>
          <w:sz w:val="20"/>
          <w:szCs w:val="20"/>
        </w:rPr>
        <w:t xml:space="preserve"> by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its officers, employees, agents, contractors, and subcontractors in connection with this Agreement. Further, </w:t>
      </w:r>
      <w:proofErr w:type="gramStart"/>
      <w:r w:rsidR="00887E6F">
        <w:rPr>
          <w:rFonts w:ascii="Arial" w:eastAsia="Times New Roman" w:hAnsi="Arial" w:cs="Arial"/>
          <w:bCs w:val="0"/>
          <w:color w:val="000000" w:themeColor="text1"/>
          <w:sz w:val="20"/>
          <w:szCs w:val="20"/>
        </w:rPr>
        <w:t>Recipient</w:t>
      </w:r>
      <w:proofErr w:type="gramEnd"/>
      <w:r w:rsidRPr="005152B2">
        <w:rPr>
          <w:rFonts w:ascii="Arial" w:eastAsia="Times New Roman" w:hAnsi="Arial" w:cs="Arial"/>
          <w:bCs w:val="0"/>
          <w:color w:val="000000" w:themeColor="text1"/>
          <w:sz w:val="20"/>
          <w:szCs w:val="20"/>
        </w:rPr>
        <w:t xml:space="preserve"> shall protect and save the City harm</w:t>
      </w:r>
      <w:r w:rsidRPr="005152B2">
        <w:rPr>
          <w:rFonts w:ascii="Arial" w:eastAsia="Times New Roman" w:hAnsi="Arial" w:cs="Arial"/>
          <w:bCs w:val="0"/>
          <w:color w:val="000000" w:themeColor="text1"/>
          <w:sz w:val="20"/>
          <w:szCs w:val="20"/>
        </w:rPr>
        <w:softHyphen/>
        <w:t xml:space="preserve">less from </w:t>
      </w:r>
      <w:proofErr w:type="gramStart"/>
      <w:r w:rsidRPr="005152B2">
        <w:rPr>
          <w:rFonts w:ascii="Arial" w:eastAsia="Times New Roman" w:hAnsi="Arial" w:cs="Arial"/>
          <w:bCs w:val="0"/>
          <w:color w:val="000000" w:themeColor="text1"/>
          <w:sz w:val="20"/>
          <w:szCs w:val="20"/>
        </w:rPr>
        <w:t>any and all</w:t>
      </w:r>
      <w:proofErr w:type="gramEnd"/>
      <w:r w:rsidRPr="005152B2">
        <w:rPr>
          <w:rFonts w:ascii="Arial" w:eastAsia="Times New Roman" w:hAnsi="Arial" w:cs="Arial"/>
          <w:bCs w:val="0"/>
          <w:color w:val="000000" w:themeColor="text1"/>
          <w:sz w:val="20"/>
          <w:szCs w:val="20"/>
        </w:rPr>
        <w:t xml:space="preserve"> obligations to reimburse any government entity for disallowed costs paid by the City to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w:t>
      </w:r>
      <w:bookmarkEnd w:id="1"/>
    </w:p>
    <w:p w14:paraId="07A62B02"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0CCC9218" w14:textId="7B82426E" w:rsidR="00DD6BA9" w:rsidRPr="005152B2" w:rsidRDefault="00DD6BA9" w:rsidP="000E7E54">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COMPLIANCE WITH LAWS, REGULATIONS, AND PROGRAMS.</w:t>
      </w:r>
    </w:p>
    <w:p w14:paraId="4F3B7F9B" w14:textId="77777777" w:rsidR="005152B2" w:rsidRPr="003555DF" w:rsidRDefault="005152B2" w:rsidP="000E7E54">
      <w:pPr>
        <w:widowControl w:val="0"/>
        <w:autoSpaceDE w:val="0"/>
        <w:autoSpaceDN w:val="0"/>
        <w:adjustRightInd w:val="0"/>
        <w:spacing w:after="0" w:line="240" w:lineRule="auto"/>
        <w:ind w:left="720" w:firstLine="360"/>
        <w:contextualSpacing/>
        <w:jc w:val="both"/>
        <w:rPr>
          <w:rFonts w:ascii="Arial" w:eastAsia="Times New Roman" w:hAnsi="Arial" w:cs="Arial"/>
          <w:bCs w:val="0"/>
          <w:color w:val="000000" w:themeColor="text1"/>
          <w:sz w:val="20"/>
          <w:szCs w:val="20"/>
        </w:rPr>
      </w:pPr>
    </w:p>
    <w:p w14:paraId="47C0CD62" w14:textId="414F9B6D" w:rsidR="005152B2"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t xml:space="preserve">Generally. </w:t>
      </w:r>
      <w:r w:rsidRPr="005152B2">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00317559" w:rsidRPr="005152B2">
        <w:rPr>
          <w:rFonts w:ascii="Arial" w:eastAsia="Times New Roman" w:hAnsi="Arial" w:cs="Arial"/>
          <w:bCs w:val="0"/>
          <w:color w:val="000000" w:themeColor="text1"/>
          <w:sz w:val="20"/>
          <w:szCs w:val="20"/>
        </w:rPr>
        <w:t xml:space="preserve"> in the performance</w:t>
      </w:r>
      <w:r w:rsidR="00317559">
        <w:rPr>
          <w:rFonts w:ascii="Arial" w:eastAsia="Times New Roman" w:hAnsi="Arial" w:cs="Arial"/>
          <w:bCs w:val="0"/>
          <w:color w:val="000000" w:themeColor="text1"/>
          <w:sz w:val="20"/>
          <w:szCs w:val="20"/>
        </w:rPr>
        <w:t xml:space="preserve"> of</w:t>
      </w:r>
      <w:r w:rsidR="00317559" w:rsidRPr="005152B2">
        <w:rPr>
          <w:rFonts w:ascii="Arial" w:eastAsia="Times New Roman" w:hAnsi="Arial" w:cs="Arial"/>
          <w:bCs w:val="0"/>
          <w:color w:val="000000" w:themeColor="text1"/>
          <w:sz w:val="20"/>
          <w:szCs w:val="20"/>
        </w:rPr>
        <w:t xml:space="preserve"> the Services </w:t>
      </w:r>
      <w:r w:rsidR="00317559" w:rsidRPr="000E01DD">
        <w:rPr>
          <w:rFonts w:ascii="Arial" w:eastAsia="Times New Roman" w:hAnsi="Arial" w:cs="Arial"/>
          <w:bCs w:val="0"/>
          <w:color w:val="000000" w:themeColor="text1"/>
          <w:sz w:val="20"/>
          <w:szCs w:val="20"/>
        </w:rPr>
        <w:t>shall obtain all necessary permits, licenses, and other governmental approvals and shall comply with all applicable federal, state</w:t>
      </w:r>
      <w:r w:rsidR="00E96526">
        <w:rPr>
          <w:rFonts w:ascii="Arial" w:eastAsia="Times New Roman" w:hAnsi="Arial" w:cs="Arial"/>
          <w:bCs w:val="0"/>
          <w:color w:val="000000" w:themeColor="text1"/>
          <w:sz w:val="20"/>
          <w:szCs w:val="20"/>
        </w:rPr>
        <w:t>,</w:t>
      </w:r>
      <w:r w:rsidR="00317559" w:rsidRPr="000E01DD">
        <w:rPr>
          <w:rFonts w:ascii="Arial" w:eastAsia="Times New Roman" w:hAnsi="Arial" w:cs="Arial"/>
          <w:bCs w:val="0"/>
          <w:color w:val="000000" w:themeColor="text1"/>
          <w:sz w:val="20"/>
          <w:szCs w:val="20"/>
        </w:rPr>
        <w:t xml:space="preserve"> and local laws, codes, ordinances, and other governmental requirements applicable to the Services,</w:t>
      </w:r>
      <w:r w:rsidR="00317559">
        <w:rPr>
          <w:rFonts w:ascii="Arial" w:eastAsia="Times New Roman" w:hAnsi="Arial" w:cs="Arial"/>
          <w:bCs w:val="0"/>
          <w:color w:val="000000" w:themeColor="text1"/>
          <w:sz w:val="20"/>
          <w:szCs w:val="20"/>
        </w:rPr>
        <w:t xml:space="preserve"> including</w:t>
      </w:r>
      <w:r w:rsidR="00317559" w:rsidRPr="000E01DD">
        <w:rPr>
          <w:rFonts w:ascii="Arial" w:eastAsia="Times New Roman" w:hAnsi="Arial" w:cs="Arial"/>
          <w:bCs w:val="0"/>
          <w:color w:val="000000" w:themeColor="text1"/>
          <w:sz w:val="20"/>
          <w:szCs w:val="20"/>
        </w:rPr>
        <w:t xml:space="preserve"> any and all applicable rules, orders, guidelines, laws, regulations, and binding directives issued by the federal government, the State of Ohio, and/or the City pertaining to COVID-19.</w:t>
      </w:r>
    </w:p>
    <w:p w14:paraId="2C9B8A4D" w14:textId="77777777" w:rsidR="005152B2" w:rsidRPr="005152B2" w:rsidRDefault="005152B2" w:rsidP="005152B2">
      <w:pPr>
        <w:pStyle w:val="ListParagraph"/>
        <w:keepNext/>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p>
    <w:p w14:paraId="7BDEE43E" w14:textId="42D78521" w:rsidR="005152B2" w:rsidRPr="005152B2"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t>Compliance with Ohio Revised Code Section 149.431</w:t>
      </w:r>
      <w:r w:rsidRPr="005152B2">
        <w:rPr>
          <w:rFonts w:ascii="Arial" w:eastAsia="Times New Roman" w:hAnsi="Arial" w:cs="Arial"/>
          <w:b/>
          <w:bCs w:val="0"/>
          <w:color w:val="000000" w:themeColor="text1"/>
          <w:sz w:val="20"/>
          <w:szCs w:val="20"/>
        </w:rPr>
        <w:t>.</w:t>
      </w:r>
      <w:r w:rsidRPr="005152B2">
        <w:rPr>
          <w:rFonts w:ascii="Arial" w:eastAsia="Times New Roman" w:hAnsi="Arial" w:cs="Arial"/>
          <w:bCs w:val="0"/>
          <w:color w:val="000000" w:themeColor="text1"/>
          <w:sz w:val="20"/>
          <w:szCs w:val="20"/>
        </w:rPr>
        <w:t xml:space="preserve">  If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is a non-profit corporation, it shall comply with Section 149.431 of the Ohio Revised Code, which provides: “Any non-profit corporation or association that </w:t>
      </w:r>
      <w:proofErr w:type="gramStart"/>
      <w:r w:rsidRPr="005152B2">
        <w:rPr>
          <w:rFonts w:ascii="Arial" w:eastAsia="Times New Roman" w:hAnsi="Arial" w:cs="Arial"/>
          <w:bCs w:val="0"/>
          <w:color w:val="000000" w:themeColor="text1"/>
          <w:sz w:val="20"/>
          <w:szCs w:val="20"/>
        </w:rPr>
        <w:t>enters into</w:t>
      </w:r>
      <w:proofErr w:type="gramEnd"/>
      <w:r w:rsidRPr="005152B2">
        <w:rPr>
          <w:rFonts w:ascii="Arial" w:eastAsia="Times New Roman" w:hAnsi="Arial" w:cs="Arial"/>
          <w:bCs w:val="0"/>
          <w:color w:val="000000" w:themeColor="text1"/>
          <w:sz w:val="20"/>
          <w:szCs w:val="20"/>
        </w:rPr>
        <w:t xml:space="preserve"> a contract with a political subdivision shall keep accurate and complete financial records of any moneys expended in relation to the performance of the services pursuant to such contract. Such contract and financial records are deemed to be public records.</w:t>
      </w:r>
      <w:r w:rsidRPr="005152B2">
        <w:rPr>
          <w:rFonts w:ascii="Arial" w:eastAsia="Times New Roman" w:hAnsi="Arial" w:cs="Arial"/>
          <w:b/>
          <w:color w:val="000000" w:themeColor="text1"/>
          <w:sz w:val="20"/>
          <w:szCs w:val="20"/>
        </w:rPr>
        <w:t>”</w:t>
      </w:r>
    </w:p>
    <w:p w14:paraId="30E71E0D" w14:textId="77777777" w:rsidR="005152B2" w:rsidRPr="005152B2" w:rsidRDefault="005152B2" w:rsidP="005152B2">
      <w:pPr>
        <w:pStyle w:val="ListParagraph"/>
        <w:ind w:left="0" w:firstLine="720"/>
        <w:rPr>
          <w:rFonts w:ascii="Arial" w:eastAsia="Times New Roman" w:hAnsi="Arial" w:cs="Arial"/>
          <w:b/>
          <w:color w:val="000000" w:themeColor="text1"/>
          <w:sz w:val="20"/>
          <w:szCs w:val="20"/>
        </w:rPr>
      </w:pPr>
    </w:p>
    <w:p w14:paraId="693667BD" w14:textId="4A04DD90" w:rsidR="005152B2"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t>Equal Employment Opportunity Program</w:t>
      </w:r>
      <w:r w:rsidRPr="005152B2">
        <w:rPr>
          <w:rFonts w:ascii="Arial" w:eastAsia="Times New Roman" w:hAnsi="Arial" w:cs="Arial"/>
          <w:b/>
          <w:bCs w:val="0"/>
          <w:color w:val="000000" w:themeColor="text1"/>
          <w:sz w:val="20"/>
          <w:szCs w:val="20"/>
        </w:rPr>
        <w:t>.</w:t>
      </w:r>
      <w:r w:rsidRPr="005152B2">
        <w:rPr>
          <w:rFonts w:ascii="Arial" w:eastAsia="Times New Roman" w:hAnsi="Arial" w:cs="Arial"/>
          <w:b/>
          <w:color w:val="000000" w:themeColor="text1"/>
          <w:sz w:val="20"/>
          <w:szCs w:val="20"/>
        </w:rPr>
        <w:t xml:space="preserve"> </w:t>
      </w:r>
      <w:r w:rsidRPr="005152B2">
        <w:rPr>
          <w:rFonts w:ascii="Arial" w:eastAsia="Times New Roman" w:hAnsi="Arial" w:cs="Arial"/>
          <w:bCs w:val="0"/>
          <w:color w:val="000000" w:themeColor="text1"/>
          <w:sz w:val="20"/>
          <w:szCs w:val="20"/>
        </w:rPr>
        <w:t>This Agreement is subject to the City’s Equal Employment Opportunity Program contained in Chapter 325 of the Cincinnati Municipal Code. Said chapter is hereby incorporated by reference into this Agreement.</w:t>
      </w:r>
      <w:r w:rsidR="00712EF5">
        <w:rPr>
          <w:rFonts w:ascii="Arial" w:eastAsia="Times New Roman" w:hAnsi="Arial" w:cs="Arial"/>
          <w:bCs w:val="0"/>
          <w:color w:val="000000" w:themeColor="text1"/>
          <w:sz w:val="20"/>
          <w:szCs w:val="20"/>
        </w:rPr>
        <w:t xml:space="preserve"> </w:t>
      </w:r>
    </w:p>
    <w:p w14:paraId="67369E64" w14:textId="77777777" w:rsidR="005152B2" w:rsidRPr="005152B2" w:rsidRDefault="005152B2" w:rsidP="005152B2">
      <w:pPr>
        <w:pStyle w:val="ListParagraph"/>
        <w:ind w:left="0" w:firstLine="720"/>
        <w:rPr>
          <w:rFonts w:ascii="Arial" w:eastAsia="Times New Roman" w:hAnsi="Arial" w:cs="Arial"/>
          <w:b/>
          <w:color w:val="000000" w:themeColor="text1"/>
          <w:sz w:val="20"/>
          <w:szCs w:val="20"/>
        </w:rPr>
      </w:pPr>
    </w:p>
    <w:p w14:paraId="6291B8BB" w14:textId="77777777" w:rsidR="005152B2"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color w:val="000000" w:themeColor="text1"/>
          <w:sz w:val="20"/>
          <w:szCs w:val="20"/>
        </w:rPr>
        <w:lastRenderedPageBreak/>
        <w:t>Minimum Wage.</w:t>
      </w:r>
      <w:r w:rsidRPr="005152B2">
        <w:rPr>
          <w:rFonts w:ascii="Arial" w:eastAsia="Times New Roman" w:hAnsi="Arial" w:cs="Arial"/>
          <w:bCs w:val="0"/>
          <w:color w:val="000000" w:themeColor="text1"/>
          <w:sz w:val="20"/>
          <w:szCs w:val="20"/>
        </w:rPr>
        <w:t xml:space="preserve">  This Agreement is subject to the provisions of Ohio Revised Code Section 4111.02 relating to minimum wage.</w:t>
      </w:r>
    </w:p>
    <w:p w14:paraId="0B68B7ED" w14:textId="77777777" w:rsidR="005152B2" w:rsidRPr="005152B2" w:rsidRDefault="005152B2" w:rsidP="005152B2">
      <w:pPr>
        <w:pStyle w:val="ListParagraph"/>
        <w:ind w:left="0" w:firstLine="720"/>
        <w:rPr>
          <w:rFonts w:ascii="Arial" w:eastAsia="Times New Roman" w:hAnsi="Arial" w:cs="Arial"/>
          <w:b/>
          <w:color w:val="000000" w:themeColor="text1"/>
          <w:sz w:val="20"/>
          <w:szCs w:val="20"/>
        </w:rPr>
      </w:pPr>
    </w:p>
    <w:p w14:paraId="063869F5" w14:textId="77EBA2AC" w:rsidR="005152B2" w:rsidRPr="00B304E5"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9524FC">
        <w:rPr>
          <w:rFonts w:ascii="Arial" w:eastAsia="Times New Roman" w:hAnsi="Arial" w:cs="Arial"/>
          <w:b/>
          <w:color w:val="000000" w:themeColor="text1"/>
          <w:sz w:val="20"/>
          <w:szCs w:val="20"/>
        </w:rPr>
        <w:t>Living Wage.</w:t>
      </w:r>
      <w:r w:rsidRPr="00B304E5">
        <w:rPr>
          <w:rFonts w:ascii="Arial" w:eastAsia="Times New Roman" w:hAnsi="Arial" w:cs="Arial"/>
          <w:bCs w:val="0"/>
          <w:color w:val="000000" w:themeColor="text1"/>
          <w:sz w:val="20"/>
          <w:szCs w:val="20"/>
        </w:rPr>
        <w:t xml:space="preserve">  </w:t>
      </w:r>
      <w:r w:rsidR="002C184A">
        <w:rPr>
          <w:rFonts w:ascii="Arial" w:eastAsia="Times New Roman" w:hAnsi="Arial" w:cs="Arial"/>
          <w:bCs w:val="0"/>
          <w:color w:val="000000" w:themeColor="text1"/>
          <w:sz w:val="20"/>
          <w:szCs w:val="20"/>
        </w:rPr>
        <w:t>T</w:t>
      </w:r>
      <w:r w:rsidRPr="00B304E5">
        <w:rPr>
          <w:rFonts w:ascii="Arial" w:eastAsia="Times New Roman" w:hAnsi="Arial" w:cs="Arial"/>
          <w:bCs w:val="0"/>
          <w:color w:val="000000" w:themeColor="text1"/>
          <w:sz w:val="20"/>
          <w:szCs w:val="20"/>
        </w:rPr>
        <w:t xml:space="preserve">his Agreement is subject to the Living Wage provisions of Chapter 317 of the Cincinnati Municipal Code. The provisions require that, unless specific exemptions </w:t>
      </w:r>
      <w:proofErr w:type="gramStart"/>
      <w:r w:rsidRPr="00B304E5">
        <w:rPr>
          <w:rFonts w:ascii="Arial" w:eastAsia="Times New Roman" w:hAnsi="Arial" w:cs="Arial"/>
          <w:bCs w:val="0"/>
          <w:color w:val="000000" w:themeColor="text1"/>
          <w:sz w:val="20"/>
          <w:szCs w:val="20"/>
        </w:rPr>
        <w:t>apply</w:t>
      </w:r>
      <w:proofErr w:type="gramEnd"/>
      <w:r w:rsidRPr="00B304E5">
        <w:rPr>
          <w:rFonts w:ascii="Arial" w:eastAsia="Times New Roman" w:hAnsi="Arial" w:cs="Arial"/>
          <w:bCs w:val="0"/>
          <w:color w:val="000000" w:themeColor="text1"/>
          <w:sz w:val="20"/>
          <w:szCs w:val="20"/>
        </w:rPr>
        <w:t xml:space="preserve"> or a waiver is granted all employers (as defined) under service contracts </w:t>
      </w:r>
      <w:r w:rsidR="00006E57" w:rsidRPr="00B304E5">
        <w:rPr>
          <w:rFonts w:ascii="Arial" w:eastAsia="Times New Roman" w:hAnsi="Arial" w:cs="Arial"/>
          <w:bCs w:val="0"/>
          <w:color w:val="000000" w:themeColor="text1"/>
          <w:sz w:val="20"/>
          <w:szCs w:val="20"/>
        </w:rPr>
        <w:t xml:space="preserve">Recipient </w:t>
      </w:r>
      <w:r w:rsidRPr="00B304E5">
        <w:rPr>
          <w:rFonts w:ascii="Arial" w:eastAsia="Times New Roman" w:hAnsi="Arial" w:cs="Arial"/>
          <w:bCs w:val="0"/>
          <w:color w:val="000000" w:themeColor="text1"/>
          <w:sz w:val="20"/>
          <w:szCs w:val="20"/>
        </w:rPr>
        <w:t>shall provide payment of a minimum wage to employees (as defined) at the applicable rates set forth in the code. Such rates shall be adjusted annually pursuant to the terms of the Code.</w:t>
      </w:r>
      <w:r w:rsidR="00B0364F">
        <w:rPr>
          <w:rFonts w:ascii="Arial" w:eastAsia="Times New Roman" w:hAnsi="Arial" w:cs="Arial"/>
          <w:bCs w:val="0"/>
          <w:color w:val="000000" w:themeColor="text1"/>
          <w:sz w:val="20"/>
          <w:szCs w:val="20"/>
        </w:rPr>
        <w:t xml:space="preserve"> </w:t>
      </w:r>
    </w:p>
    <w:p w14:paraId="3D458CC8" w14:textId="77777777" w:rsidR="005152B2" w:rsidRPr="00B304E5" w:rsidRDefault="005152B2" w:rsidP="005152B2">
      <w:pPr>
        <w:pStyle w:val="ListParagraph"/>
        <w:ind w:left="0" w:firstLine="720"/>
        <w:rPr>
          <w:rFonts w:ascii="Arial" w:eastAsia="Times New Roman" w:hAnsi="Arial" w:cs="Arial"/>
          <w:b/>
          <w:color w:val="000000" w:themeColor="text1"/>
          <w:sz w:val="20"/>
          <w:szCs w:val="20"/>
        </w:rPr>
      </w:pPr>
    </w:p>
    <w:p w14:paraId="4D59E76F" w14:textId="5DD6C0AE" w:rsidR="005152B2" w:rsidRPr="00D06221"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D06221">
        <w:rPr>
          <w:rFonts w:ascii="Arial" w:eastAsia="Times New Roman" w:hAnsi="Arial" w:cs="Arial"/>
          <w:b/>
          <w:color w:val="000000" w:themeColor="text1"/>
          <w:sz w:val="20"/>
          <w:szCs w:val="20"/>
        </w:rPr>
        <w:t>Prompt Payment.</w:t>
      </w:r>
      <w:r w:rsidRPr="00D06221">
        <w:rPr>
          <w:rFonts w:ascii="Arial" w:eastAsia="Times New Roman" w:hAnsi="Arial" w:cs="Arial"/>
          <w:bCs w:val="0"/>
          <w:color w:val="000000" w:themeColor="text1"/>
          <w:sz w:val="20"/>
          <w:szCs w:val="20"/>
        </w:rPr>
        <w:t xml:space="preserve">  This Agreement </w:t>
      </w:r>
      <w:r w:rsidR="0029471B">
        <w:rPr>
          <w:rFonts w:ascii="Arial" w:eastAsia="Times New Roman" w:hAnsi="Arial" w:cs="Arial"/>
          <w:bCs w:val="0"/>
          <w:color w:val="000000" w:themeColor="text1"/>
          <w:sz w:val="20"/>
          <w:szCs w:val="20"/>
        </w:rPr>
        <w:t>may be</w:t>
      </w:r>
      <w:r w:rsidRPr="00D06221">
        <w:rPr>
          <w:rFonts w:ascii="Arial" w:eastAsia="Times New Roman" w:hAnsi="Arial" w:cs="Arial"/>
          <w:bCs w:val="0"/>
          <w:color w:val="000000" w:themeColor="text1"/>
          <w:sz w:val="20"/>
          <w:szCs w:val="20"/>
        </w:rPr>
        <w:t xml:space="preserve"> subject to the provisions of Chapter 319 of the Cincinnati Municipal Code, which provides for a "Prompt Payment System.”</w:t>
      </w:r>
      <w:r w:rsidR="00E049F0">
        <w:rPr>
          <w:rFonts w:ascii="Arial" w:eastAsia="Times New Roman" w:hAnsi="Arial" w:cs="Arial"/>
          <w:bCs w:val="0"/>
          <w:color w:val="000000" w:themeColor="text1"/>
          <w:sz w:val="20"/>
          <w:szCs w:val="20"/>
        </w:rPr>
        <w:t xml:space="preserve">  </w:t>
      </w:r>
    </w:p>
    <w:p w14:paraId="0D107554" w14:textId="77777777" w:rsidR="005152B2" w:rsidRPr="008252D8" w:rsidRDefault="005152B2" w:rsidP="005152B2">
      <w:pPr>
        <w:pStyle w:val="ListParagraph"/>
        <w:ind w:left="0" w:firstLine="720"/>
        <w:rPr>
          <w:rFonts w:ascii="Arial" w:eastAsia="Times New Roman" w:hAnsi="Arial" w:cs="Arial"/>
          <w:b/>
          <w:bCs w:val="0"/>
          <w:color w:val="000000" w:themeColor="text1"/>
          <w:sz w:val="20"/>
          <w:szCs w:val="20"/>
        </w:rPr>
      </w:pPr>
    </w:p>
    <w:p w14:paraId="7B5CC72A" w14:textId="08EAD06C" w:rsidR="005152B2" w:rsidRPr="008252D8"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8252D8">
        <w:rPr>
          <w:rFonts w:ascii="Arial" w:eastAsia="Times New Roman" w:hAnsi="Arial" w:cs="Arial"/>
          <w:b/>
          <w:bCs w:val="0"/>
          <w:color w:val="000000" w:themeColor="text1"/>
          <w:sz w:val="20"/>
          <w:szCs w:val="20"/>
        </w:rPr>
        <w:t>Small Business Enterprise Program</w:t>
      </w:r>
      <w:r w:rsidRPr="008252D8">
        <w:rPr>
          <w:rFonts w:ascii="Arial" w:eastAsia="Times New Roman" w:hAnsi="Arial" w:cs="Arial"/>
          <w:bCs w:val="0"/>
          <w:color w:val="000000" w:themeColor="text1"/>
          <w:sz w:val="20"/>
          <w:szCs w:val="20"/>
        </w:rPr>
        <w:t xml:space="preserve">. </w:t>
      </w:r>
      <w:r w:rsidR="00925B98" w:rsidRPr="008252D8">
        <w:rPr>
          <w:rFonts w:ascii="Arial" w:eastAsia="Times New Roman" w:hAnsi="Arial" w:cs="Arial"/>
          <w:bCs w:val="0"/>
          <w:color w:val="000000" w:themeColor="text1"/>
          <w:sz w:val="20"/>
          <w:szCs w:val="20"/>
        </w:rPr>
        <w:t xml:space="preserve"> </w:t>
      </w:r>
      <w:r w:rsidRPr="008252D8">
        <w:rPr>
          <w:rFonts w:ascii="Arial" w:eastAsia="Times New Roman" w:hAnsi="Arial" w:cs="Arial"/>
          <w:bCs w:val="0"/>
          <w:color w:val="000000" w:themeColor="text1"/>
          <w:sz w:val="20"/>
          <w:szCs w:val="20"/>
        </w:rPr>
        <w:t xml:space="preserve">This Agreement </w:t>
      </w:r>
      <w:r w:rsidR="0029471B">
        <w:rPr>
          <w:rFonts w:ascii="Arial" w:eastAsia="Times New Roman" w:hAnsi="Arial" w:cs="Arial"/>
          <w:bCs w:val="0"/>
          <w:color w:val="000000" w:themeColor="text1"/>
          <w:sz w:val="20"/>
          <w:szCs w:val="20"/>
        </w:rPr>
        <w:t>may be</w:t>
      </w:r>
      <w:r w:rsidRPr="008252D8">
        <w:rPr>
          <w:rFonts w:ascii="Arial" w:eastAsia="Times New Roman" w:hAnsi="Arial" w:cs="Arial"/>
          <w:bCs w:val="0"/>
          <w:color w:val="000000" w:themeColor="text1"/>
          <w:sz w:val="20"/>
          <w:szCs w:val="20"/>
        </w:rPr>
        <w:t xml:space="preserve"> subject to the provisions of the Small Business Enterprise Program contained in Chapter 323 of the Cincinnati Municipal Code. Section 323-99 of the Cincinnati Municipal Code is hereby incorporated into this Agreement</w:t>
      </w:r>
      <w:r w:rsidR="005152B2" w:rsidRPr="008252D8">
        <w:rPr>
          <w:rFonts w:ascii="Arial" w:eastAsia="Times New Roman" w:hAnsi="Arial" w:cs="Arial"/>
          <w:bCs w:val="0"/>
          <w:color w:val="000000" w:themeColor="text1"/>
          <w:sz w:val="20"/>
          <w:szCs w:val="20"/>
        </w:rPr>
        <w:t xml:space="preserve">. </w:t>
      </w:r>
      <w:r w:rsidRPr="008252D8">
        <w:rPr>
          <w:rFonts w:ascii="Arial" w:eastAsia="Times New Roman" w:hAnsi="Arial" w:cs="Arial"/>
          <w:bCs w:val="0"/>
          <w:color w:val="000000" w:themeColor="text1"/>
          <w:sz w:val="20"/>
          <w:szCs w:val="20"/>
        </w:rPr>
        <w:t xml:space="preserve">Details concerning this program can be obtained from the Department of Economic Inclusion, Two Centennial Plaza, 805 Central Avenue, Suite </w:t>
      </w:r>
      <w:r w:rsidR="00BE6664" w:rsidRPr="008252D8">
        <w:rPr>
          <w:rFonts w:ascii="Arial" w:eastAsia="Times New Roman" w:hAnsi="Arial" w:cs="Arial"/>
          <w:bCs w:val="0"/>
          <w:color w:val="000000" w:themeColor="text1"/>
          <w:sz w:val="20"/>
          <w:szCs w:val="20"/>
        </w:rPr>
        <w:t>610</w:t>
      </w:r>
      <w:r w:rsidRPr="008252D8">
        <w:rPr>
          <w:rFonts w:ascii="Arial" w:eastAsia="Times New Roman" w:hAnsi="Arial" w:cs="Arial"/>
          <w:bCs w:val="0"/>
          <w:color w:val="000000" w:themeColor="text1"/>
          <w:sz w:val="20"/>
          <w:szCs w:val="20"/>
        </w:rPr>
        <w:t>, Cincinnati, Ohio 45202, (513) 352-3144.</w:t>
      </w:r>
      <w:r w:rsidR="005152B2" w:rsidRPr="008252D8">
        <w:rPr>
          <w:rFonts w:ascii="Arial" w:eastAsia="Times New Roman" w:hAnsi="Arial" w:cs="Arial"/>
          <w:bCs w:val="0"/>
          <w:color w:val="000000" w:themeColor="text1"/>
          <w:sz w:val="20"/>
          <w:szCs w:val="20"/>
        </w:rPr>
        <w:t xml:space="preserve"> </w:t>
      </w:r>
      <w:r w:rsidR="00887E6F" w:rsidRPr="0038204A">
        <w:rPr>
          <w:rFonts w:ascii="Arial" w:eastAsia="Times New Roman" w:hAnsi="Arial" w:cs="Arial"/>
          <w:bCs w:val="0"/>
          <w:color w:val="000000" w:themeColor="text1"/>
          <w:sz w:val="20"/>
          <w:szCs w:val="20"/>
        </w:rPr>
        <w:t>Recipient</w:t>
      </w:r>
      <w:r w:rsidRPr="008252D8">
        <w:rPr>
          <w:rFonts w:ascii="Arial" w:eastAsia="Times New Roman" w:hAnsi="Arial" w:cs="Arial"/>
          <w:bCs w:val="0"/>
          <w:color w:val="000000" w:themeColor="text1"/>
          <w:sz w:val="20"/>
          <w:szCs w:val="20"/>
        </w:rPr>
        <w:t xml:space="preserve"> shall utilize best efforts to recruit and maximize the participation of all qualified segments of the business community in subcontracting work, including the utilization of small business enterprises, including small business enterprises owned by minorities and women. This includes the use of practices such as assuring the inclusion of qualified Small Business Enterprises in bid solicitation and dividing large contracts into small contracts when economically feasible.</w:t>
      </w:r>
      <w:r w:rsidR="00A27FA2">
        <w:rPr>
          <w:rFonts w:ascii="Arial" w:eastAsia="Times New Roman" w:hAnsi="Arial" w:cs="Arial"/>
          <w:bCs w:val="0"/>
          <w:color w:val="000000" w:themeColor="text1"/>
          <w:sz w:val="20"/>
          <w:szCs w:val="20"/>
        </w:rPr>
        <w:t xml:space="preserve"> </w:t>
      </w:r>
    </w:p>
    <w:p w14:paraId="31517DF6" w14:textId="77777777" w:rsidR="005152B2" w:rsidRPr="005152B2" w:rsidRDefault="005152B2" w:rsidP="005152B2">
      <w:pPr>
        <w:pStyle w:val="ListParagraph"/>
        <w:rPr>
          <w:rFonts w:ascii="Arial" w:eastAsia="Times New Roman" w:hAnsi="Arial" w:cs="Arial"/>
          <w:b/>
          <w:bCs w:val="0"/>
          <w:color w:val="000000" w:themeColor="text1"/>
          <w:sz w:val="20"/>
          <w:szCs w:val="20"/>
          <w:lang w:val="x-none" w:eastAsia="x-none"/>
        </w:rPr>
      </w:pPr>
    </w:p>
    <w:p w14:paraId="3A4AA8FA" w14:textId="0CE9C30D" w:rsidR="005152B2"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bCs w:val="0"/>
          <w:color w:val="000000" w:themeColor="text1"/>
          <w:sz w:val="20"/>
          <w:szCs w:val="20"/>
          <w:lang w:val="x-none" w:eastAsia="x-none"/>
        </w:rPr>
        <w:t>Conflict of Interest.</w:t>
      </w:r>
      <w:r w:rsidRPr="005152B2">
        <w:rPr>
          <w:rFonts w:ascii="Arial" w:eastAsia="Times New Roman" w:hAnsi="Arial" w:cs="Arial"/>
          <w:bCs w:val="0"/>
          <w:color w:val="000000" w:themeColor="text1"/>
          <w:sz w:val="20"/>
          <w:szCs w:val="20"/>
          <w:lang w:eastAsia="x-none"/>
        </w:rPr>
        <w:t xml:space="preserve">  </w:t>
      </w:r>
      <w:r w:rsidR="00887E6F">
        <w:rPr>
          <w:rFonts w:ascii="Arial" w:eastAsia="Times New Roman" w:hAnsi="Arial" w:cs="Arial"/>
          <w:bCs w:val="0"/>
          <w:color w:val="000000" w:themeColor="text1"/>
          <w:sz w:val="20"/>
          <w:szCs w:val="20"/>
          <w:lang w:eastAsia="x-none"/>
        </w:rPr>
        <w:t>Recipient</w:t>
      </w:r>
      <w:r w:rsidRPr="005152B2">
        <w:rPr>
          <w:rFonts w:ascii="Arial" w:eastAsia="Times New Roman" w:hAnsi="Arial" w:cs="Arial"/>
          <w:bCs w:val="0"/>
          <w:color w:val="000000" w:themeColor="text1"/>
          <w:sz w:val="20"/>
          <w:szCs w:val="20"/>
          <w:lang w:eastAsia="x-none"/>
        </w:rPr>
        <w:t xml:space="preserve"> agrees to report to the City any potential conflicts of interest under any applicable laws before entering into this Agreement and agrees to report to the City any potential conflicts of interest that </w:t>
      </w:r>
      <w:r w:rsidR="00887E6F">
        <w:rPr>
          <w:rFonts w:ascii="Arial" w:eastAsia="Times New Roman" w:hAnsi="Arial" w:cs="Arial"/>
          <w:bCs w:val="0"/>
          <w:color w:val="000000" w:themeColor="text1"/>
          <w:sz w:val="20"/>
          <w:szCs w:val="20"/>
          <w:lang w:eastAsia="x-none"/>
        </w:rPr>
        <w:t>Recipient</w:t>
      </w:r>
      <w:r w:rsidRPr="005152B2">
        <w:rPr>
          <w:rFonts w:ascii="Arial" w:eastAsia="Times New Roman" w:hAnsi="Arial" w:cs="Arial"/>
          <w:bCs w:val="0"/>
          <w:color w:val="000000" w:themeColor="text1"/>
          <w:sz w:val="20"/>
          <w:szCs w:val="20"/>
          <w:lang w:eastAsia="x-none"/>
        </w:rPr>
        <w:t xml:space="preserve"> discovers at any time during the Term.</w:t>
      </w:r>
    </w:p>
    <w:p w14:paraId="5D415DFA" w14:textId="77777777" w:rsidR="005152B2" w:rsidRPr="005152B2" w:rsidRDefault="005152B2" w:rsidP="005152B2">
      <w:pPr>
        <w:pStyle w:val="ListParagraph"/>
        <w:rPr>
          <w:rFonts w:ascii="Arial" w:eastAsia="Times New Roman" w:hAnsi="Arial" w:cs="Arial"/>
          <w:b/>
          <w:bCs w:val="0"/>
          <w:i/>
          <w:iCs/>
          <w:color w:val="000000" w:themeColor="text1"/>
          <w:sz w:val="20"/>
          <w:szCs w:val="20"/>
        </w:rPr>
      </w:pPr>
    </w:p>
    <w:p w14:paraId="35784F2B" w14:textId="51252CCC" w:rsidR="005152B2" w:rsidRDefault="00DD6BA9" w:rsidP="005152B2">
      <w:pPr>
        <w:pStyle w:val="ListParagraph"/>
        <w:keepNext/>
        <w:numPr>
          <w:ilvl w:val="1"/>
          <w:numId w:val="9"/>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5152B2">
        <w:rPr>
          <w:rFonts w:ascii="Arial" w:eastAsia="Times New Roman" w:hAnsi="Arial" w:cs="Arial"/>
          <w:b/>
          <w:bCs w:val="0"/>
          <w:i/>
          <w:iCs/>
          <w:color w:val="000000" w:themeColor="text1"/>
          <w:sz w:val="20"/>
          <w:szCs w:val="20"/>
        </w:rPr>
        <w:t>Employee or Agent of City.</w:t>
      </w:r>
      <w:r w:rsidRPr="005152B2">
        <w:rPr>
          <w:rFonts w:ascii="Arial" w:eastAsia="Times New Roman" w:hAnsi="Arial" w:cs="Arial"/>
          <w:b/>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agrees that no officer, employee, or agent of the City who exercises any functions or responsibilities in connection with the planning and carrying out of the program, nor any immediate family member, close business associate, or organization which is about to employ any such person, shall have any personal financial interest, direct or indirect, in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or in this Agreement, and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shall take appropriate steps to assure compliance.</w:t>
      </w:r>
    </w:p>
    <w:p w14:paraId="0D3404BB" w14:textId="77777777" w:rsidR="005152B2" w:rsidRPr="005152B2" w:rsidRDefault="005152B2" w:rsidP="005152B2">
      <w:pPr>
        <w:pStyle w:val="ListParagraph"/>
        <w:keepNext/>
        <w:autoSpaceDE w:val="0"/>
        <w:autoSpaceDN w:val="0"/>
        <w:adjustRightInd w:val="0"/>
        <w:spacing w:after="0" w:line="240" w:lineRule="auto"/>
        <w:ind w:left="1800"/>
        <w:jc w:val="both"/>
        <w:rPr>
          <w:rFonts w:ascii="Arial" w:eastAsia="Times New Roman" w:hAnsi="Arial" w:cs="Arial"/>
          <w:bCs w:val="0"/>
          <w:color w:val="000000" w:themeColor="text1"/>
          <w:sz w:val="20"/>
          <w:szCs w:val="20"/>
        </w:rPr>
      </w:pPr>
    </w:p>
    <w:p w14:paraId="63C16BFD" w14:textId="389C5DD3" w:rsidR="005152B2" w:rsidRDefault="00DD6BA9" w:rsidP="005152B2">
      <w:pPr>
        <w:pStyle w:val="ListParagraph"/>
        <w:keepNext/>
        <w:numPr>
          <w:ilvl w:val="1"/>
          <w:numId w:val="9"/>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5152B2">
        <w:rPr>
          <w:rFonts w:ascii="Arial" w:eastAsia="Times New Roman" w:hAnsi="Arial" w:cs="Arial"/>
          <w:b/>
          <w:bCs w:val="0"/>
          <w:i/>
          <w:iCs/>
          <w:color w:val="000000" w:themeColor="text1"/>
          <w:sz w:val="20"/>
          <w:szCs w:val="20"/>
        </w:rPr>
        <w:t>Subcontractors</w:t>
      </w:r>
      <w:r w:rsidRPr="005152B2">
        <w:rPr>
          <w:rFonts w:ascii="Arial" w:eastAsia="Times New Roman" w:hAnsi="Arial" w:cs="Arial"/>
          <w:b/>
          <w:bCs w:val="0"/>
          <w:color w:val="000000" w:themeColor="text1"/>
          <w:sz w:val="20"/>
          <w:szCs w:val="20"/>
        </w:rPr>
        <w:t xml:space="preserve">.  </w:t>
      </w:r>
      <w:proofErr w:type="gramStart"/>
      <w:r w:rsidR="00887E6F">
        <w:rPr>
          <w:rFonts w:ascii="Arial" w:eastAsia="Times New Roman" w:hAnsi="Arial" w:cs="Arial"/>
          <w:bCs w:val="0"/>
          <w:color w:val="000000" w:themeColor="text1"/>
          <w:sz w:val="20"/>
          <w:szCs w:val="20"/>
        </w:rPr>
        <w:t>Recipient</w:t>
      </w:r>
      <w:proofErr w:type="gramEnd"/>
      <w:r w:rsidRPr="005152B2">
        <w:rPr>
          <w:rFonts w:ascii="Arial" w:eastAsia="Times New Roman" w:hAnsi="Arial" w:cs="Arial"/>
          <w:bCs w:val="0"/>
          <w:color w:val="000000" w:themeColor="text1"/>
          <w:sz w:val="20"/>
          <w:szCs w:val="20"/>
        </w:rPr>
        <w:t xml:space="preserve"> shall not contract with any subcontractors in which it has any personal financial interest, direct or indirect.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covenants that in the performance of this Agreement no person having any conflicting interest shall be employed.</w:t>
      </w:r>
    </w:p>
    <w:p w14:paraId="0E58B842" w14:textId="77777777" w:rsidR="005152B2" w:rsidRPr="005152B2" w:rsidRDefault="005152B2" w:rsidP="005152B2">
      <w:pPr>
        <w:pStyle w:val="ListParagraph"/>
        <w:rPr>
          <w:rFonts w:ascii="Arial" w:eastAsia="Times New Roman" w:hAnsi="Arial" w:cs="Arial"/>
          <w:b/>
          <w:bCs w:val="0"/>
          <w:color w:val="000000" w:themeColor="text1"/>
          <w:sz w:val="20"/>
          <w:szCs w:val="20"/>
        </w:rPr>
      </w:pPr>
    </w:p>
    <w:p w14:paraId="607C734D" w14:textId="62DADE26" w:rsidR="005152B2"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bCs w:val="0"/>
          <w:color w:val="000000" w:themeColor="text1"/>
          <w:sz w:val="20"/>
          <w:szCs w:val="20"/>
        </w:rPr>
        <w:t>Wage Enforcement</w:t>
      </w:r>
      <w:r w:rsidRPr="005152B2">
        <w:rPr>
          <w:rFonts w:ascii="Arial" w:eastAsia="Times New Roman" w:hAnsi="Arial" w:cs="Arial"/>
          <w:bCs w:val="0"/>
          <w:color w:val="000000" w:themeColor="text1"/>
          <w:sz w:val="20"/>
          <w:szCs w:val="20"/>
        </w:rPr>
        <w:t xml:space="preserve">. </w:t>
      </w:r>
      <w:r w:rsidR="00925B98">
        <w:rPr>
          <w:rFonts w:ascii="Arial" w:eastAsia="Times New Roman" w:hAnsi="Arial" w:cs="Arial"/>
          <w:bCs w:val="0"/>
          <w:color w:val="000000" w:themeColor="text1"/>
          <w:sz w:val="20"/>
          <w:szCs w:val="20"/>
        </w:rPr>
        <w:t xml:space="preserve"> </w:t>
      </w:r>
      <w:r w:rsidRPr="005152B2">
        <w:rPr>
          <w:rFonts w:ascii="Arial" w:eastAsia="Times New Roman" w:hAnsi="Arial" w:cs="Arial"/>
          <w:bCs w:val="0"/>
          <w:color w:val="000000" w:themeColor="text1"/>
          <w:sz w:val="20"/>
          <w:szCs w:val="20"/>
        </w:rPr>
        <w:t>This Agreement is or may be subject to the Wage Enforcement provisions of the Cincinnati Municipal Code. These provisions require that any person who has an agreement with the City, or a contractor or subcontractor of that person, shall report all complaints or adverse determinations of Wage Theft and Payroll Fraud (as defined in Chapter 326 of the Cincinnati Municipal Code) against the person, contractor or subcontractors to the Department of Economic Inclusion within 30 days of notification of the complaint or adverse determination. Under the Wage Enforcement provisions, the City shall have the authority, under certain circumstances, to terminate this Agreement or reduce the incentives or subsidies to be provided under this Agreement and to seek other remedies.</w:t>
      </w:r>
      <w:r w:rsidR="008876E9">
        <w:rPr>
          <w:rFonts w:ascii="Arial" w:eastAsia="Times New Roman" w:hAnsi="Arial" w:cs="Arial"/>
          <w:bCs w:val="0"/>
          <w:color w:val="000000" w:themeColor="text1"/>
          <w:sz w:val="20"/>
          <w:szCs w:val="20"/>
        </w:rPr>
        <w:t xml:space="preserve"> </w:t>
      </w:r>
    </w:p>
    <w:p w14:paraId="035CA7F6" w14:textId="77777777" w:rsidR="005152B2" w:rsidRDefault="005152B2" w:rsidP="005152B2">
      <w:pPr>
        <w:pStyle w:val="ListParagraph"/>
        <w:keepNext/>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68A55DC5" w14:textId="77777777" w:rsidR="005152B2" w:rsidRPr="005152B2" w:rsidRDefault="00DD6BA9" w:rsidP="005152B2">
      <w:pPr>
        <w:pStyle w:val="ListParagraph"/>
        <w:keepNext/>
        <w:numPr>
          <w:ilvl w:val="0"/>
          <w:numId w:val="9"/>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5152B2">
        <w:rPr>
          <w:rFonts w:ascii="Arial" w:eastAsia="Times New Roman" w:hAnsi="Arial" w:cs="Arial"/>
          <w:b/>
          <w:bCs w:val="0"/>
          <w:color w:val="000000" w:themeColor="text1"/>
          <w:sz w:val="20"/>
          <w:szCs w:val="20"/>
        </w:rPr>
        <w:t>Americans With Disabilities Act; Accessibility.</w:t>
      </w:r>
    </w:p>
    <w:p w14:paraId="2B0B3824" w14:textId="77777777" w:rsidR="005152B2" w:rsidRPr="005152B2" w:rsidRDefault="005152B2" w:rsidP="005152B2">
      <w:pPr>
        <w:pStyle w:val="ListParagraph"/>
        <w:rPr>
          <w:rFonts w:ascii="Arial" w:eastAsia="Times New Roman" w:hAnsi="Arial" w:cs="Arial"/>
          <w:b/>
          <w:bCs w:val="0"/>
          <w:i/>
          <w:color w:val="000000" w:themeColor="text1"/>
          <w:sz w:val="20"/>
          <w:szCs w:val="20"/>
        </w:rPr>
      </w:pPr>
    </w:p>
    <w:p w14:paraId="662813FA" w14:textId="01895072" w:rsidR="005152B2" w:rsidRDefault="00DD6BA9" w:rsidP="005152B2">
      <w:pPr>
        <w:pStyle w:val="ListParagraph"/>
        <w:keepNext/>
        <w:numPr>
          <w:ilvl w:val="1"/>
          <w:numId w:val="9"/>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5152B2">
        <w:rPr>
          <w:rFonts w:ascii="Arial" w:eastAsia="Times New Roman" w:hAnsi="Arial" w:cs="Arial"/>
          <w:b/>
          <w:bCs w:val="0"/>
          <w:i/>
          <w:color w:val="000000" w:themeColor="text1"/>
          <w:sz w:val="20"/>
          <w:szCs w:val="20"/>
        </w:rPr>
        <w:t>Applicability.</w:t>
      </w:r>
      <w:r w:rsidRPr="005152B2">
        <w:rPr>
          <w:rFonts w:ascii="Arial" w:eastAsia="Times New Roman" w:hAnsi="Arial" w:cs="Arial"/>
          <w:b/>
          <w:bCs w:val="0"/>
          <w:color w:val="000000" w:themeColor="text1"/>
          <w:sz w:val="20"/>
          <w:szCs w:val="20"/>
        </w:rPr>
        <w:t xml:space="preserve">  </w:t>
      </w:r>
      <w:r w:rsidRPr="005152B2">
        <w:rPr>
          <w:rFonts w:ascii="Arial" w:eastAsia="Times New Roman" w:hAnsi="Arial" w:cs="Arial"/>
          <w:bCs w:val="0"/>
          <w:color w:val="000000" w:themeColor="text1"/>
          <w:sz w:val="20"/>
          <w:szCs w:val="20"/>
        </w:rPr>
        <w:t>This section may be applicable if any of the Funds are used for costs associated with construction or rehabilitation of real property (such construction or rehabilitation being a “</w:t>
      </w:r>
      <w:r w:rsidRPr="005152B2">
        <w:rPr>
          <w:rFonts w:ascii="Arial" w:eastAsia="Times New Roman" w:hAnsi="Arial" w:cs="Arial"/>
          <w:b/>
          <w:bCs w:val="0"/>
          <w:color w:val="000000" w:themeColor="text1"/>
          <w:sz w:val="20"/>
          <w:szCs w:val="20"/>
        </w:rPr>
        <w:t>Project</w:t>
      </w:r>
      <w:r w:rsidRPr="005152B2">
        <w:rPr>
          <w:rFonts w:ascii="Arial" w:eastAsia="Times New Roman" w:hAnsi="Arial" w:cs="Arial"/>
          <w:bCs w:val="0"/>
          <w:color w:val="000000" w:themeColor="text1"/>
          <w:sz w:val="20"/>
          <w:szCs w:val="20"/>
        </w:rPr>
        <w:t>”). Cincinnati City Council adopted Motion No. 201600188 on February 3, 2016 (the “</w:t>
      </w:r>
      <w:r w:rsidRPr="005152B2">
        <w:rPr>
          <w:rFonts w:ascii="Arial" w:eastAsia="Times New Roman" w:hAnsi="Arial" w:cs="Arial"/>
          <w:b/>
          <w:color w:val="000000" w:themeColor="text1"/>
          <w:sz w:val="20"/>
          <w:szCs w:val="20"/>
        </w:rPr>
        <w:t>Accessibility Motion</w:t>
      </w:r>
      <w:r w:rsidRPr="005152B2">
        <w:rPr>
          <w:rFonts w:ascii="Arial" w:eastAsia="Times New Roman" w:hAnsi="Arial" w:cs="Arial"/>
          <w:bCs w:val="0"/>
          <w:color w:val="000000" w:themeColor="text1"/>
          <w:sz w:val="20"/>
          <w:szCs w:val="20"/>
        </w:rPr>
        <w:t xml:space="preserve">”). The Accessibility </w:t>
      </w:r>
      <w:r w:rsidRPr="005152B2">
        <w:rPr>
          <w:rFonts w:ascii="Arial" w:eastAsia="Times New Roman" w:hAnsi="Arial" w:cs="Arial"/>
          <w:bCs w:val="0"/>
          <w:color w:val="000000" w:themeColor="text1"/>
          <w:sz w:val="20"/>
          <w:szCs w:val="20"/>
        </w:rPr>
        <w:lastRenderedPageBreak/>
        <w:t>Motion directs City administration</w:t>
      </w:r>
      <w:r w:rsidR="00A349C1">
        <w:rPr>
          <w:rFonts w:ascii="Arial" w:eastAsia="Times New Roman" w:hAnsi="Arial" w:cs="Arial"/>
          <w:bCs w:val="0"/>
          <w:color w:val="000000" w:themeColor="text1"/>
          <w:sz w:val="20"/>
          <w:szCs w:val="20"/>
        </w:rPr>
        <w:t xml:space="preserve"> </w:t>
      </w:r>
      <w:r w:rsidRPr="005152B2">
        <w:rPr>
          <w:rFonts w:ascii="Arial" w:eastAsia="Times New Roman" w:hAnsi="Arial" w:cs="Arial"/>
          <w:bCs w:val="0"/>
          <w:color w:val="000000" w:themeColor="text1"/>
          <w:sz w:val="20"/>
          <w:szCs w:val="20"/>
        </w:rPr>
        <w:t xml:space="preserve">to include language specifically requiring compliance with the Americans </w:t>
      </w:r>
      <w:proofErr w:type="gramStart"/>
      <w:r w:rsidRPr="005152B2">
        <w:rPr>
          <w:rFonts w:ascii="Arial" w:eastAsia="Times New Roman" w:hAnsi="Arial" w:cs="Arial"/>
          <w:bCs w:val="0"/>
          <w:color w:val="000000" w:themeColor="text1"/>
          <w:sz w:val="20"/>
          <w:szCs w:val="20"/>
        </w:rPr>
        <w:t>With</w:t>
      </w:r>
      <w:proofErr w:type="gramEnd"/>
      <w:r w:rsidRPr="005152B2">
        <w:rPr>
          <w:rFonts w:ascii="Arial" w:eastAsia="Times New Roman" w:hAnsi="Arial" w:cs="Arial"/>
          <w:bCs w:val="0"/>
          <w:color w:val="000000" w:themeColor="text1"/>
          <w:sz w:val="20"/>
          <w:szCs w:val="20"/>
        </w:rPr>
        <w:t xml:space="preserve"> Disabilities Act, together with any and all regulations or other binding directives promulgated pursuant thereto (collectively, the “</w:t>
      </w:r>
      <w:r w:rsidRPr="005152B2">
        <w:rPr>
          <w:rFonts w:ascii="Arial" w:eastAsia="Times New Roman" w:hAnsi="Arial" w:cs="Arial"/>
          <w:b/>
          <w:color w:val="000000" w:themeColor="text1"/>
          <w:sz w:val="20"/>
          <w:szCs w:val="20"/>
        </w:rPr>
        <w:t>ADA</w:t>
      </w:r>
      <w:r w:rsidRPr="005152B2">
        <w:rPr>
          <w:rFonts w:ascii="Arial" w:eastAsia="Times New Roman" w:hAnsi="Arial" w:cs="Arial"/>
          <w:bCs w:val="0"/>
          <w:color w:val="000000" w:themeColor="text1"/>
          <w:sz w:val="20"/>
          <w:szCs w:val="20"/>
        </w:rPr>
        <w:t>”), and imposing certain minimum accessibility standards on City-subsidized projects regardless of whether there are arguably exceptions or reductions in accessibility standards available under the ADA or State law.</w:t>
      </w:r>
    </w:p>
    <w:p w14:paraId="308E3D9E" w14:textId="77777777" w:rsidR="000E7E54" w:rsidRDefault="000E7E54" w:rsidP="000E7E54">
      <w:pPr>
        <w:pStyle w:val="ListParagraph"/>
        <w:keepNext/>
        <w:autoSpaceDE w:val="0"/>
        <w:autoSpaceDN w:val="0"/>
        <w:adjustRightInd w:val="0"/>
        <w:spacing w:after="0" w:line="240" w:lineRule="auto"/>
        <w:ind w:left="1800"/>
        <w:jc w:val="both"/>
        <w:rPr>
          <w:rFonts w:ascii="Arial" w:eastAsia="Times New Roman" w:hAnsi="Arial" w:cs="Arial"/>
          <w:bCs w:val="0"/>
          <w:color w:val="000000" w:themeColor="text1"/>
          <w:sz w:val="20"/>
          <w:szCs w:val="20"/>
        </w:rPr>
      </w:pPr>
    </w:p>
    <w:p w14:paraId="38B320A4" w14:textId="6D46441D" w:rsidR="00DD6BA9" w:rsidRDefault="00DD6BA9" w:rsidP="005152B2">
      <w:pPr>
        <w:pStyle w:val="ListParagraph"/>
        <w:keepNext/>
        <w:numPr>
          <w:ilvl w:val="1"/>
          <w:numId w:val="9"/>
        </w:num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5152B2">
        <w:rPr>
          <w:rFonts w:ascii="Arial" w:eastAsia="Times New Roman" w:hAnsi="Arial" w:cs="Arial"/>
          <w:b/>
          <w:bCs w:val="0"/>
          <w:i/>
          <w:color w:val="000000" w:themeColor="text1"/>
          <w:sz w:val="20"/>
          <w:szCs w:val="20"/>
        </w:rPr>
        <w:t>Requirement</w:t>
      </w:r>
      <w:r w:rsidRPr="005152B2">
        <w:rPr>
          <w:rFonts w:ascii="Arial" w:eastAsia="Times New Roman" w:hAnsi="Arial" w:cs="Arial"/>
          <w:b/>
          <w:bCs w:val="0"/>
          <w:color w:val="000000" w:themeColor="text1"/>
          <w:sz w:val="20"/>
          <w:szCs w:val="20"/>
        </w:rPr>
        <w:t>.  </w:t>
      </w:r>
      <w:bookmarkStart w:id="2" w:name="_Hlk53677952"/>
      <w:r w:rsidRPr="005152B2">
        <w:rPr>
          <w:rFonts w:ascii="Arial" w:eastAsia="Times New Roman" w:hAnsi="Arial" w:cs="Arial"/>
          <w:bCs w:val="0"/>
          <w:color w:val="000000" w:themeColor="text1"/>
          <w:sz w:val="20"/>
          <w:szCs w:val="20"/>
        </w:rPr>
        <w:t>If this section is applicable per paragraph (J)(</w:t>
      </w:r>
      <w:proofErr w:type="spellStart"/>
      <w:r w:rsidR="001229A7">
        <w:rPr>
          <w:rFonts w:ascii="Arial" w:eastAsia="Times New Roman" w:hAnsi="Arial" w:cs="Arial"/>
          <w:bCs w:val="0"/>
          <w:color w:val="000000" w:themeColor="text1"/>
          <w:sz w:val="20"/>
          <w:szCs w:val="20"/>
        </w:rPr>
        <w:t>i</w:t>
      </w:r>
      <w:proofErr w:type="spellEnd"/>
      <w:r w:rsidRPr="005152B2">
        <w:rPr>
          <w:rFonts w:ascii="Arial" w:eastAsia="Times New Roman" w:hAnsi="Arial" w:cs="Arial"/>
          <w:bCs w:val="0"/>
          <w:color w:val="000000" w:themeColor="text1"/>
          <w:sz w:val="20"/>
          <w:szCs w:val="20"/>
        </w:rPr>
        <w:t>) above, then (</w:t>
      </w:r>
      <w:r w:rsidR="001229A7">
        <w:rPr>
          <w:rFonts w:ascii="Arial" w:eastAsia="Times New Roman" w:hAnsi="Arial" w:cs="Arial"/>
          <w:bCs w:val="0"/>
          <w:color w:val="000000" w:themeColor="text1"/>
          <w:sz w:val="20"/>
          <w:szCs w:val="20"/>
        </w:rPr>
        <w:t>a</w:t>
      </w:r>
      <w:r w:rsidRPr="005152B2">
        <w:rPr>
          <w:rFonts w:ascii="Arial" w:eastAsia="Times New Roman" w:hAnsi="Arial" w:cs="Arial"/>
          <w:bCs w:val="0"/>
          <w:color w:val="000000" w:themeColor="text1"/>
          <w:sz w:val="20"/>
          <w:szCs w:val="20"/>
        </w:rPr>
        <w:t>) the Project shall comply with the ADA, and (</w:t>
      </w:r>
      <w:r w:rsidR="001229A7">
        <w:rPr>
          <w:rFonts w:ascii="Arial" w:eastAsia="Times New Roman" w:hAnsi="Arial" w:cs="Arial"/>
          <w:bCs w:val="0"/>
          <w:color w:val="000000" w:themeColor="text1"/>
          <w:sz w:val="20"/>
          <w:szCs w:val="20"/>
        </w:rPr>
        <w:t>b</w:t>
      </w:r>
      <w:r w:rsidRPr="005152B2">
        <w:rPr>
          <w:rFonts w:ascii="Arial" w:eastAsia="Times New Roman" w:hAnsi="Arial" w:cs="Arial"/>
          <w:bCs w:val="0"/>
          <w:color w:val="000000" w:themeColor="text1"/>
          <w:sz w:val="20"/>
          <w:szCs w:val="20"/>
        </w:rPr>
        <w:t>) if (</w:t>
      </w:r>
      <w:r w:rsidR="00784465">
        <w:rPr>
          <w:rFonts w:ascii="Arial" w:eastAsia="Times New Roman" w:hAnsi="Arial" w:cs="Arial"/>
          <w:bCs w:val="0"/>
          <w:color w:val="000000" w:themeColor="text1"/>
          <w:sz w:val="20"/>
          <w:szCs w:val="20"/>
        </w:rPr>
        <w:t>1</w:t>
      </w:r>
      <w:r w:rsidRPr="005152B2">
        <w:rPr>
          <w:rFonts w:ascii="Arial" w:eastAsia="Times New Roman" w:hAnsi="Arial" w:cs="Arial"/>
          <w:bCs w:val="0"/>
          <w:color w:val="000000" w:themeColor="text1"/>
          <w:sz w:val="20"/>
          <w:szCs w:val="20"/>
        </w:rPr>
        <w:t>) any building(s) within the Project is subject to the accessibility requirements of the ADA (e.g., by constituting a “place of public accommodation” or another category of structure to which the ADA is applicable) and (</w:t>
      </w:r>
      <w:r w:rsidR="00784465">
        <w:rPr>
          <w:rFonts w:ascii="Arial" w:eastAsia="Times New Roman" w:hAnsi="Arial" w:cs="Arial"/>
          <w:bCs w:val="0"/>
          <w:color w:val="000000" w:themeColor="text1"/>
          <w:sz w:val="20"/>
          <w:szCs w:val="20"/>
        </w:rPr>
        <w:t>2</w:t>
      </w:r>
      <w:r w:rsidRPr="005152B2">
        <w:rPr>
          <w:rFonts w:ascii="Arial" w:eastAsia="Times New Roman" w:hAnsi="Arial" w:cs="Arial"/>
          <w:bCs w:val="0"/>
          <w:color w:val="000000" w:themeColor="text1"/>
          <w:sz w:val="20"/>
          <w:szCs w:val="20"/>
        </w:rPr>
        <w:t xml:space="preserve">) such building is not already required to meet the Contractual Minimum Accessibility Requirements (as defined below) pursuant to the ADA, applicable building code requirements, or by any other legal requirement, then the </w:t>
      </w:r>
      <w:r w:rsidR="00887E6F">
        <w:rPr>
          <w:rFonts w:ascii="Arial" w:eastAsia="Times New Roman" w:hAnsi="Arial" w:cs="Arial"/>
          <w:bCs w:val="0"/>
          <w:color w:val="000000" w:themeColor="text1"/>
          <w:sz w:val="20"/>
          <w:szCs w:val="20"/>
        </w:rPr>
        <w:t>Recipient</w:t>
      </w:r>
      <w:r w:rsidRPr="005152B2">
        <w:rPr>
          <w:rFonts w:ascii="Arial" w:eastAsia="Times New Roman" w:hAnsi="Arial" w:cs="Arial"/>
          <w:bCs w:val="0"/>
          <w:color w:val="000000" w:themeColor="text1"/>
          <w:sz w:val="20"/>
          <w:szCs w:val="20"/>
        </w:rPr>
        <w:t xml:space="preserve"> shall cause such building(s) to comply with the Contractual Minimum Accessibility Requirements in addition to any requirements pursuant to the ADA and the applicable building code or legal requirement. As used herein, “</w:t>
      </w:r>
      <w:r w:rsidRPr="005152B2">
        <w:rPr>
          <w:rFonts w:ascii="Arial" w:eastAsia="Times New Roman" w:hAnsi="Arial" w:cs="Arial"/>
          <w:color w:val="000000" w:themeColor="text1"/>
          <w:sz w:val="20"/>
          <w:szCs w:val="20"/>
        </w:rPr>
        <w:t>Contractual Minimum Accessibility Requirements</w:t>
      </w:r>
      <w:r w:rsidRPr="005152B2">
        <w:rPr>
          <w:rFonts w:ascii="Arial" w:eastAsia="Times New Roman" w:hAnsi="Arial" w:cs="Arial"/>
          <w:bCs w:val="0"/>
          <w:color w:val="000000" w:themeColor="text1"/>
          <w:sz w:val="20"/>
          <w:szCs w:val="20"/>
        </w:rPr>
        <w:t>” means that a building shall, at a minimum, include (</w:t>
      </w:r>
      <w:r w:rsidR="00784465">
        <w:rPr>
          <w:rFonts w:ascii="Arial" w:eastAsia="Times New Roman" w:hAnsi="Arial" w:cs="Arial"/>
          <w:bCs w:val="0"/>
          <w:color w:val="000000" w:themeColor="text1"/>
          <w:sz w:val="20"/>
          <w:szCs w:val="20"/>
        </w:rPr>
        <w:t>x</w:t>
      </w:r>
      <w:r w:rsidRPr="005152B2">
        <w:rPr>
          <w:rFonts w:ascii="Arial" w:eastAsia="Times New Roman" w:hAnsi="Arial" w:cs="Arial"/>
          <w:bCs w:val="0"/>
          <w:color w:val="000000" w:themeColor="text1"/>
          <w:sz w:val="20"/>
          <w:szCs w:val="20"/>
        </w:rPr>
        <w:t>) at least one point of entry (as used in the ADA), accessible from a public right of way, with respect to which all architectural barriers (as used in the ADA) to entry have been eliminated, and (</w:t>
      </w:r>
      <w:r w:rsidR="00784465">
        <w:rPr>
          <w:rFonts w:ascii="Arial" w:eastAsia="Times New Roman" w:hAnsi="Arial" w:cs="Arial"/>
          <w:bCs w:val="0"/>
          <w:color w:val="000000" w:themeColor="text1"/>
          <w:sz w:val="20"/>
          <w:szCs w:val="20"/>
        </w:rPr>
        <w:t>y</w:t>
      </w:r>
      <w:r w:rsidRPr="005152B2">
        <w:rPr>
          <w:rFonts w:ascii="Arial" w:eastAsia="Times New Roman" w:hAnsi="Arial" w:cs="Arial"/>
          <w:bCs w:val="0"/>
          <w:color w:val="000000" w:themeColor="text1"/>
          <w:sz w:val="20"/>
          <w:szCs w:val="20"/>
        </w:rPr>
        <w:t>) if such accessible point of entry is not a building’s primary point of entry, conspicuous signage directing persons to such accessible point of entry.</w:t>
      </w:r>
    </w:p>
    <w:bookmarkEnd w:id="2"/>
    <w:p w14:paraId="4AF807B9" w14:textId="77777777" w:rsidR="00DD6BA9" w:rsidRPr="003555DF" w:rsidRDefault="00DD6BA9" w:rsidP="00DD6BA9">
      <w:pPr>
        <w:keepNext/>
        <w:keepLines/>
        <w:autoSpaceDE w:val="0"/>
        <w:autoSpaceDN w:val="0"/>
        <w:adjustRightInd w:val="0"/>
        <w:spacing w:after="0" w:line="240" w:lineRule="auto"/>
        <w:jc w:val="both"/>
        <w:rPr>
          <w:rFonts w:ascii="Arial" w:eastAsia="Times New Roman" w:hAnsi="Arial" w:cs="Arial"/>
          <w:b/>
          <w:bCs w:val="0"/>
          <w:color w:val="000000" w:themeColor="text1"/>
          <w:sz w:val="20"/>
          <w:szCs w:val="20"/>
        </w:rPr>
      </w:pPr>
    </w:p>
    <w:p w14:paraId="284D1D60" w14:textId="042D4694" w:rsidR="00DD6BA9" w:rsidRPr="00EB2A6E" w:rsidRDefault="00DD6BA9" w:rsidP="00DD6BA9">
      <w:pPr>
        <w:widowControl w:val="0"/>
        <w:numPr>
          <w:ilvl w:val="0"/>
          <w:numId w:val="1"/>
        </w:numPr>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REPORTS, INFORMATION, AND AUDITS.</w:t>
      </w:r>
    </w:p>
    <w:p w14:paraId="57F9438D" w14:textId="77777777" w:rsidR="00EB2A6E" w:rsidRPr="003555DF" w:rsidRDefault="00EB2A6E" w:rsidP="00EB2A6E">
      <w:pPr>
        <w:widowControl w:val="0"/>
        <w:autoSpaceDE w:val="0"/>
        <w:autoSpaceDN w:val="0"/>
        <w:adjustRightInd w:val="0"/>
        <w:spacing w:after="0" w:line="240" w:lineRule="auto"/>
        <w:ind w:left="720"/>
        <w:contextualSpacing/>
        <w:jc w:val="both"/>
        <w:rPr>
          <w:rFonts w:ascii="Arial" w:eastAsia="Times New Roman" w:hAnsi="Arial" w:cs="Arial"/>
          <w:bCs w:val="0"/>
          <w:color w:val="000000" w:themeColor="text1"/>
          <w:sz w:val="20"/>
          <w:szCs w:val="20"/>
        </w:rPr>
      </w:pPr>
    </w:p>
    <w:p w14:paraId="231A7C85" w14:textId="656CCC18" w:rsidR="00EB2A6E" w:rsidRDefault="00DD6BA9" w:rsidP="00EB2A6E">
      <w:pPr>
        <w:pStyle w:val="ListParagraph"/>
        <w:numPr>
          <w:ilvl w:val="0"/>
          <w:numId w:val="10"/>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4D6F72">
        <w:rPr>
          <w:rFonts w:ascii="Arial" w:eastAsia="Times New Roman" w:hAnsi="Arial" w:cs="Arial"/>
          <w:b/>
          <w:color w:val="000000" w:themeColor="text1"/>
          <w:sz w:val="20"/>
          <w:szCs w:val="20"/>
        </w:rPr>
        <w:t>Submission of Reports.</w:t>
      </w:r>
      <w:r w:rsidRPr="004D6F72">
        <w:rPr>
          <w:rFonts w:ascii="Arial" w:eastAsia="Times New Roman" w:hAnsi="Arial" w:cs="Arial"/>
          <w:bCs w:val="0"/>
          <w:color w:val="000000" w:themeColor="text1"/>
          <w:sz w:val="20"/>
          <w:szCs w:val="20"/>
        </w:rPr>
        <w:t xml:space="preserve">  </w:t>
      </w:r>
      <w:r w:rsidR="004D6F72" w:rsidRPr="004D6F72">
        <w:rPr>
          <w:rFonts w:ascii="Arial" w:eastAsia="Times New Roman" w:hAnsi="Arial" w:cs="Arial"/>
          <w:bCs w:val="0"/>
          <w:color w:val="000000" w:themeColor="text1"/>
          <w:sz w:val="20"/>
          <w:szCs w:val="20"/>
        </w:rPr>
        <w:t xml:space="preserve">In such form as the City may require, </w:t>
      </w:r>
      <w:r w:rsidR="00887E6F">
        <w:rPr>
          <w:rFonts w:ascii="Arial" w:eastAsia="Times New Roman" w:hAnsi="Arial" w:cs="Arial"/>
          <w:bCs w:val="0"/>
          <w:color w:val="000000" w:themeColor="text1"/>
          <w:sz w:val="20"/>
          <w:szCs w:val="20"/>
        </w:rPr>
        <w:t>Recipient</w:t>
      </w:r>
      <w:r w:rsidR="004D6F72" w:rsidRPr="004D6F72">
        <w:rPr>
          <w:rFonts w:ascii="Arial" w:eastAsia="Times New Roman" w:hAnsi="Arial" w:cs="Arial"/>
          <w:bCs w:val="0"/>
          <w:color w:val="000000" w:themeColor="text1"/>
          <w:sz w:val="20"/>
          <w:szCs w:val="20"/>
        </w:rPr>
        <w:t xml:space="preserve"> shall collect, maintain, and furnish to the City data, information, and reports as may be requested that pertain to the work or services undertaken by this Agreement, the costs and obligations incurred or to be incurred in connection therewith, financial or operational controls, and/or any other matters covered by this Agreement, including without limitation</w:t>
      </w:r>
      <w:r w:rsidR="00E96526">
        <w:rPr>
          <w:rFonts w:ascii="Arial" w:eastAsia="Times New Roman" w:hAnsi="Arial" w:cs="Arial"/>
          <w:bCs w:val="0"/>
          <w:color w:val="000000" w:themeColor="text1"/>
          <w:sz w:val="20"/>
          <w:szCs w:val="20"/>
        </w:rPr>
        <w:t>,</w:t>
      </w:r>
      <w:r w:rsidR="004D6F72" w:rsidRPr="004D6F72">
        <w:rPr>
          <w:rFonts w:ascii="Arial" w:eastAsia="Times New Roman" w:hAnsi="Arial" w:cs="Arial"/>
          <w:bCs w:val="0"/>
          <w:color w:val="000000" w:themeColor="text1"/>
          <w:sz w:val="20"/>
          <w:szCs w:val="20"/>
        </w:rPr>
        <w:t xml:space="preserve"> such accounting, financial, administrative, and operational statements and reports as may be required for compliance with programs and projects funded by the City, Hamilton County, the State of Ohio, or any federal agency. If requested by the City, financial statements furnished by </w:t>
      </w:r>
      <w:proofErr w:type="gramStart"/>
      <w:r w:rsidR="00887E6F">
        <w:rPr>
          <w:rFonts w:ascii="Arial" w:eastAsia="Times New Roman" w:hAnsi="Arial" w:cs="Arial"/>
          <w:bCs w:val="0"/>
          <w:color w:val="000000" w:themeColor="text1"/>
          <w:sz w:val="20"/>
          <w:szCs w:val="20"/>
        </w:rPr>
        <w:t>Recipient</w:t>
      </w:r>
      <w:proofErr w:type="gramEnd"/>
      <w:r w:rsidR="004D6F72" w:rsidRPr="004D6F72">
        <w:rPr>
          <w:rFonts w:ascii="Arial" w:eastAsia="Times New Roman" w:hAnsi="Arial" w:cs="Arial"/>
          <w:bCs w:val="0"/>
          <w:color w:val="000000" w:themeColor="text1"/>
          <w:sz w:val="20"/>
          <w:szCs w:val="20"/>
        </w:rPr>
        <w:t xml:space="preserve"> shall be audited.</w:t>
      </w:r>
    </w:p>
    <w:p w14:paraId="563218BB" w14:textId="77777777" w:rsidR="004D6F72" w:rsidRPr="004D6F72" w:rsidRDefault="004D6F72" w:rsidP="004D6F72">
      <w:pPr>
        <w:pStyle w:val="ListParagraph"/>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498D559C" w14:textId="755CA7E8" w:rsidR="00EB2A6E" w:rsidRDefault="00DD6BA9" w:rsidP="00EB2A6E">
      <w:pPr>
        <w:pStyle w:val="ListParagraph"/>
        <w:numPr>
          <w:ilvl w:val="0"/>
          <w:numId w:val="10"/>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
          <w:color w:val="000000" w:themeColor="text1"/>
          <w:sz w:val="20"/>
          <w:szCs w:val="20"/>
        </w:rPr>
        <w:t>Record Retention.</w:t>
      </w:r>
      <w:r w:rsidRPr="00EB2A6E">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shall, throughout the Term of this Agreement and for a minimum of 3 years after the expiration or termination of this Agreement, keep and retain all accounting, financial, administrative, and operational statements and records</w:t>
      </w:r>
      <w:r w:rsidR="00CD1A88">
        <w:rPr>
          <w:rFonts w:ascii="Arial" w:eastAsia="Times New Roman" w:hAnsi="Arial" w:cs="Arial"/>
          <w:bCs w:val="0"/>
          <w:color w:val="000000" w:themeColor="text1"/>
          <w:sz w:val="20"/>
          <w:szCs w:val="20"/>
        </w:rPr>
        <w:t>, including the underlying data for any summary reports</w:t>
      </w:r>
      <w:r w:rsidR="00EB59CE">
        <w:rPr>
          <w:rFonts w:ascii="Arial" w:eastAsia="Times New Roman" w:hAnsi="Arial" w:cs="Arial"/>
          <w:bCs w:val="0"/>
          <w:color w:val="000000" w:themeColor="text1"/>
          <w:sz w:val="20"/>
          <w:szCs w:val="20"/>
        </w:rPr>
        <w:t xml:space="preserve"> </w:t>
      </w:r>
      <w:r w:rsidR="001A6B0C">
        <w:rPr>
          <w:rFonts w:ascii="Arial" w:eastAsia="Times New Roman" w:hAnsi="Arial" w:cs="Arial"/>
          <w:bCs w:val="0"/>
          <w:color w:val="000000" w:themeColor="text1"/>
          <w:sz w:val="20"/>
          <w:szCs w:val="20"/>
        </w:rPr>
        <w:t>and Reporting Metrics</w:t>
      </w:r>
      <w:r w:rsidR="00CD1A88">
        <w:rPr>
          <w:rFonts w:ascii="Arial" w:eastAsia="Times New Roman" w:hAnsi="Arial" w:cs="Arial"/>
          <w:bCs w:val="0"/>
          <w:color w:val="000000" w:themeColor="text1"/>
          <w:sz w:val="20"/>
          <w:szCs w:val="20"/>
        </w:rPr>
        <w:t>,</w:t>
      </w:r>
      <w:r w:rsidRPr="00EB2A6E">
        <w:rPr>
          <w:rFonts w:ascii="Arial" w:eastAsia="Times New Roman" w:hAnsi="Arial" w:cs="Arial"/>
          <w:bCs w:val="0"/>
          <w:color w:val="000000" w:themeColor="text1"/>
          <w:sz w:val="20"/>
          <w:szCs w:val="20"/>
        </w:rPr>
        <w:t xml:space="preserve"> pertaining to all matters covered by this Agreement.</w:t>
      </w:r>
    </w:p>
    <w:p w14:paraId="4E1A1930" w14:textId="77777777" w:rsidR="00EB2A6E" w:rsidRPr="00EB2A6E" w:rsidRDefault="00EB2A6E" w:rsidP="00EB2A6E">
      <w:pPr>
        <w:pStyle w:val="ListParagraph"/>
        <w:rPr>
          <w:rFonts w:ascii="Arial" w:eastAsia="Times New Roman" w:hAnsi="Arial" w:cs="Arial"/>
          <w:b/>
          <w:color w:val="000000" w:themeColor="text1"/>
          <w:sz w:val="20"/>
          <w:szCs w:val="20"/>
        </w:rPr>
      </w:pPr>
    </w:p>
    <w:p w14:paraId="155D6003" w14:textId="20CB5A6D" w:rsidR="00DD6BA9" w:rsidRPr="00EB2A6E" w:rsidRDefault="00DD6BA9" w:rsidP="00EB2A6E">
      <w:pPr>
        <w:pStyle w:val="ListParagraph"/>
        <w:numPr>
          <w:ilvl w:val="0"/>
          <w:numId w:val="10"/>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
          <w:color w:val="000000" w:themeColor="text1"/>
          <w:sz w:val="20"/>
          <w:szCs w:val="20"/>
        </w:rPr>
        <w:t>Access/Right to Inspect and Audit</w:t>
      </w:r>
      <w:r w:rsidRPr="00EB2A6E">
        <w:rPr>
          <w:rFonts w:ascii="Arial" w:eastAsia="Times New Roman" w:hAnsi="Arial" w:cs="Arial"/>
          <w:b/>
          <w:bCs w:val="0"/>
          <w:color w:val="000000" w:themeColor="text1"/>
          <w:sz w:val="20"/>
          <w:szCs w:val="20"/>
        </w:rPr>
        <w:t>.</w:t>
      </w:r>
      <w:r w:rsidRPr="00EB2A6E">
        <w:rPr>
          <w:rFonts w:ascii="Arial" w:eastAsia="Times New Roman" w:hAnsi="Arial" w:cs="Arial"/>
          <w:bCs w:val="0"/>
          <w:color w:val="000000" w:themeColor="text1"/>
          <w:sz w:val="20"/>
          <w:szCs w:val="20"/>
        </w:rPr>
        <w:t xml:space="preserve">  Upon request during the Term of this Agreement and for a period of </w:t>
      </w:r>
      <w:r w:rsidR="0098017E">
        <w:rPr>
          <w:rFonts w:ascii="Arial" w:eastAsia="Times New Roman" w:hAnsi="Arial" w:cs="Arial"/>
          <w:bCs w:val="0"/>
          <w:color w:val="000000" w:themeColor="text1"/>
          <w:sz w:val="20"/>
          <w:szCs w:val="20"/>
        </w:rPr>
        <w:t>3</w:t>
      </w:r>
      <w:r w:rsidRPr="00EB2A6E">
        <w:rPr>
          <w:rFonts w:ascii="Arial" w:eastAsia="Times New Roman" w:hAnsi="Arial" w:cs="Arial"/>
          <w:bCs w:val="0"/>
          <w:color w:val="000000" w:themeColor="text1"/>
          <w:sz w:val="20"/>
          <w:szCs w:val="20"/>
        </w:rPr>
        <w:t xml:space="preserve"> years after the expiration or termination of this Agreement,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shall permit the City or any designee or auditor to have access to and to inspect and audit all such accounting, financial, administrative and operational books, records, and statements of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that relate or pertain to this Agreement or as necessary for the City to ensure that federal awards and funds are used for authorized purposes in compliance with laws, regulations, and the provision of contracts or grant agreements and that performance expectations and goals are achieved. </w:t>
      </w:r>
    </w:p>
    <w:p w14:paraId="3A39182D"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0DF7C615" w14:textId="77777777" w:rsidR="00EB2A6E" w:rsidRPr="00EB2A6E" w:rsidRDefault="00DD6BA9" w:rsidP="00DD6BA9">
      <w:pPr>
        <w:widowControl w:val="0"/>
        <w:numPr>
          <w:ilvl w:val="0"/>
          <w:numId w:val="1"/>
        </w:numPr>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SPECIAL REPORTING REQUIREMENTS. </w:t>
      </w:r>
    </w:p>
    <w:p w14:paraId="3B613BF5" w14:textId="762BEB88" w:rsidR="00DD6BA9" w:rsidRPr="003555DF" w:rsidRDefault="00DD6BA9" w:rsidP="00EB2A6E">
      <w:pPr>
        <w:widowControl w:val="0"/>
        <w:autoSpaceDE w:val="0"/>
        <w:autoSpaceDN w:val="0"/>
        <w:adjustRightInd w:val="0"/>
        <w:spacing w:after="0" w:line="240" w:lineRule="auto"/>
        <w:ind w:left="72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 </w:t>
      </w:r>
    </w:p>
    <w:p w14:paraId="113AB74B" w14:textId="14FACCE0" w:rsidR="00823670" w:rsidRDefault="00823670" w:rsidP="00823670">
      <w:pPr>
        <w:pStyle w:val="ListParagraph"/>
        <w:numPr>
          <w:ilvl w:val="0"/>
          <w:numId w:val="11"/>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
          <w:bCs w:val="0"/>
          <w:color w:val="000000" w:themeColor="text1"/>
          <w:sz w:val="20"/>
          <w:szCs w:val="20"/>
        </w:rPr>
        <w:t>Monthly Expense Reports.</w:t>
      </w:r>
      <w:r w:rsidRPr="00EB2A6E">
        <w:rPr>
          <w:rFonts w:ascii="Arial" w:eastAsia="Times New Roman" w:hAnsi="Arial" w:cs="Arial"/>
          <w:bCs w:val="0"/>
          <w:color w:val="000000" w:themeColor="text1"/>
          <w:sz w:val="20"/>
          <w:szCs w:val="20"/>
        </w:rPr>
        <w:t xml:space="preserve">  Within</w:t>
      </w:r>
      <w:r w:rsidR="00E96526">
        <w:rPr>
          <w:rFonts w:ascii="Arial" w:eastAsia="Times New Roman" w:hAnsi="Arial" w:cs="Arial"/>
          <w:bCs w:val="0"/>
          <w:color w:val="000000" w:themeColor="text1"/>
          <w:sz w:val="20"/>
          <w:szCs w:val="20"/>
        </w:rPr>
        <w:t xml:space="preserve"> </w:t>
      </w:r>
      <w:r w:rsidRPr="00EB2A6E">
        <w:rPr>
          <w:rFonts w:ascii="Arial" w:eastAsia="Times New Roman" w:hAnsi="Arial" w:cs="Arial"/>
          <w:bCs w:val="0"/>
          <w:color w:val="000000" w:themeColor="text1"/>
          <w:sz w:val="20"/>
          <w:szCs w:val="20"/>
        </w:rPr>
        <w:t>1</w:t>
      </w:r>
      <w:r>
        <w:rPr>
          <w:rFonts w:ascii="Arial" w:eastAsia="Times New Roman" w:hAnsi="Arial" w:cs="Arial"/>
          <w:bCs w:val="0"/>
          <w:color w:val="000000" w:themeColor="text1"/>
          <w:sz w:val="20"/>
          <w:szCs w:val="20"/>
        </w:rPr>
        <w:t>5</w:t>
      </w:r>
      <w:r w:rsidRPr="00EB2A6E">
        <w:rPr>
          <w:rFonts w:ascii="Arial" w:eastAsia="Times New Roman" w:hAnsi="Arial" w:cs="Arial"/>
          <w:bCs w:val="0"/>
          <w:color w:val="000000" w:themeColor="text1"/>
          <w:sz w:val="20"/>
          <w:szCs w:val="20"/>
        </w:rPr>
        <w:t xml:space="preserve"> days following the end of each calendar month during the Term, </w:t>
      </w:r>
      <w:proofErr w:type="gramStart"/>
      <w:r w:rsidR="00887E6F">
        <w:rPr>
          <w:rFonts w:ascii="Arial" w:eastAsia="Times New Roman" w:hAnsi="Arial" w:cs="Arial"/>
          <w:bCs w:val="0"/>
          <w:color w:val="000000" w:themeColor="text1"/>
          <w:sz w:val="20"/>
          <w:szCs w:val="20"/>
        </w:rPr>
        <w:t>Recipient</w:t>
      </w:r>
      <w:proofErr w:type="gramEnd"/>
      <w:r w:rsidR="004D6F72" w:rsidRPr="004D6F72">
        <w:rPr>
          <w:rFonts w:ascii="Arial" w:eastAsia="Times New Roman" w:hAnsi="Arial" w:cs="Arial"/>
          <w:bCs w:val="0"/>
          <w:color w:val="000000" w:themeColor="text1"/>
          <w:sz w:val="20"/>
          <w:szCs w:val="20"/>
        </w:rPr>
        <w:t xml:space="preserve"> shall provide the City with a monthly report describing the Services performed, expenses incurred</w:t>
      </w:r>
      <w:r w:rsidR="001229A7">
        <w:rPr>
          <w:rFonts w:ascii="Arial" w:eastAsia="Times New Roman" w:hAnsi="Arial" w:cs="Arial"/>
          <w:bCs w:val="0"/>
          <w:color w:val="000000" w:themeColor="text1"/>
          <w:sz w:val="20"/>
          <w:szCs w:val="20"/>
        </w:rPr>
        <w:t>,</w:t>
      </w:r>
      <w:r w:rsidR="004D6F72" w:rsidRPr="004D6F72">
        <w:rPr>
          <w:rFonts w:ascii="Arial" w:eastAsia="Times New Roman" w:hAnsi="Arial" w:cs="Arial"/>
          <w:bCs w:val="0"/>
          <w:color w:val="000000" w:themeColor="text1"/>
          <w:sz w:val="20"/>
          <w:szCs w:val="20"/>
        </w:rPr>
        <w:t xml:space="preserve"> and payments made during the month that just ended and containing such other information and supporting documentation as the City may require</w:t>
      </w:r>
      <w:r w:rsidRPr="00EB2A6E">
        <w:rPr>
          <w:rFonts w:ascii="Arial" w:eastAsia="Times New Roman" w:hAnsi="Arial" w:cs="Arial"/>
          <w:bCs w:val="0"/>
          <w:color w:val="000000" w:themeColor="text1"/>
          <w:sz w:val="20"/>
          <w:szCs w:val="20"/>
        </w:rPr>
        <w:t>.</w:t>
      </w:r>
    </w:p>
    <w:p w14:paraId="20F14BD9" w14:textId="77777777" w:rsidR="00047389" w:rsidRDefault="00047389" w:rsidP="00047389">
      <w:pPr>
        <w:pStyle w:val="ListParagraph"/>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56A6A03C" w14:textId="0BE67D0C" w:rsidR="00047389" w:rsidRDefault="00047389" w:rsidP="00EB2A6E">
      <w:pPr>
        <w:pStyle w:val="ListParagraph"/>
        <w:numPr>
          <w:ilvl w:val="0"/>
          <w:numId w:val="11"/>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Pr>
          <w:rFonts w:ascii="Arial" w:eastAsia="Times New Roman" w:hAnsi="Arial" w:cs="Arial"/>
          <w:b/>
          <w:color w:val="000000" w:themeColor="text1"/>
          <w:sz w:val="20"/>
          <w:szCs w:val="20"/>
        </w:rPr>
        <w:lastRenderedPageBreak/>
        <w:t>Participation in Status Meetings</w:t>
      </w:r>
      <w:r w:rsidRPr="00047389">
        <w:rPr>
          <w:rFonts w:ascii="Arial" w:eastAsia="Times New Roman" w:hAnsi="Arial" w:cs="Arial"/>
          <w:b/>
          <w:color w:val="000000" w:themeColor="text1"/>
          <w:sz w:val="20"/>
          <w:szCs w:val="20"/>
        </w:rPr>
        <w:t>.</w:t>
      </w:r>
      <w:r>
        <w:rPr>
          <w:rFonts w:ascii="Arial" w:eastAsia="Times New Roman" w:hAnsi="Arial" w:cs="Arial"/>
          <w:bCs w:val="0"/>
          <w:color w:val="000000" w:themeColor="text1"/>
          <w:sz w:val="20"/>
          <w:szCs w:val="20"/>
        </w:rPr>
        <w:t xml:space="preserve">  </w:t>
      </w:r>
      <w:proofErr w:type="gramStart"/>
      <w:r w:rsidR="00887E6F">
        <w:rPr>
          <w:rFonts w:ascii="Arial" w:eastAsia="Times New Roman" w:hAnsi="Arial" w:cs="Arial"/>
          <w:bCs w:val="0"/>
          <w:color w:val="000000" w:themeColor="text1"/>
          <w:sz w:val="20"/>
          <w:szCs w:val="20"/>
        </w:rPr>
        <w:t>Recipient</w:t>
      </w:r>
      <w:proofErr w:type="gramEnd"/>
      <w:r>
        <w:rPr>
          <w:rFonts w:ascii="Arial" w:eastAsia="Times New Roman" w:hAnsi="Arial" w:cs="Arial"/>
          <w:bCs w:val="0"/>
          <w:color w:val="000000" w:themeColor="text1"/>
          <w:sz w:val="20"/>
          <w:szCs w:val="20"/>
        </w:rPr>
        <w:t xml:space="preserve"> shall participate in meetings providing updates to the City related to </w:t>
      </w:r>
      <w:r w:rsidR="00887E6F">
        <w:rPr>
          <w:rFonts w:ascii="Arial" w:eastAsia="Times New Roman" w:hAnsi="Arial" w:cs="Arial"/>
          <w:bCs w:val="0"/>
          <w:color w:val="000000" w:themeColor="text1"/>
          <w:sz w:val="20"/>
          <w:szCs w:val="20"/>
        </w:rPr>
        <w:t>Recipient</w:t>
      </w:r>
      <w:r>
        <w:rPr>
          <w:rFonts w:ascii="Arial" w:eastAsia="Times New Roman" w:hAnsi="Arial" w:cs="Arial"/>
          <w:bCs w:val="0"/>
          <w:color w:val="000000" w:themeColor="text1"/>
          <w:sz w:val="20"/>
          <w:szCs w:val="20"/>
        </w:rPr>
        <w:t>’s performance of this Agreement as reasonably requested by the City.</w:t>
      </w:r>
    </w:p>
    <w:p w14:paraId="7C3D292C" w14:textId="77777777" w:rsidR="00EB2A6E" w:rsidRPr="00EB2A6E" w:rsidRDefault="00EB2A6E" w:rsidP="00EB2A6E">
      <w:pPr>
        <w:pStyle w:val="ListParagraph"/>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p>
    <w:p w14:paraId="77EBB1B2" w14:textId="46EFD418" w:rsidR="00823670" w:rsidRDefault="00823670" w:rsidP="00823670">
      <w:pPr>
        <w:pStyle w:val="ListParagraph"/>
        <w:numPr>
          <w:ilvl w:val="0"/>
          <w:numId w:val="11"/>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
          <w:bCs w:val="0"/>
          <w:color w:val="000000" w:themeColor="text1"/>
          <w:sz w:val="20"/>
          <w:szCs w:val="20"/>
        </w:rPr>
        <w:t>Final Report.</w:t>
      </w:r>
      <w:r w:rsidRPr="00EB2A6E">
        <w:rPr>
          <w:rFonts w:ascii="Arial" w:eastAsia="Times New Roman" w:hAnsi="Arial" w:cs="Arial"/>
          <w:bCs w:val="0"/>
          <w:color w:val="000000" w:themeColor="text1"/>
          <w:sz w:val="20"/>
          <w:szCs w:val="20"/>
        </w:rPr>
        <w:t xml:space="preserve">  Within 30 days following the end of the Term, </w:t>
      </w:r>
      <w:proofErr w:type="gramStart"/>
      <w:r w:rsidR="00887E6F">
        <w:rPr>
          <w:rFonts w:ascii="Arial" w:eastAsia="Times New Roman" w:hAnsi="Arial" w:cs="Arial"/>
          <w:bCs w:val="0"/>
          <w:color w:val="000000" w:themeColor="text1"/>
          <w:sz w:val="20"/>
          <w:szCs w:val="20"/>
        </w:rPr>
        <w:t>Recipient</w:t>
      </w:r>
      <w:proofErr w:type="gramEnd"/>
      <w:r w:rsidR="004D6F72" w:rsidRPr="004D6F72">
        <w:rPr>
          <w:rFonts w:ascii="Arial" w:eastAsia="Times New Roman" w:hAnsi="Arial" w:cs="Arial"/>
          <w:bCs w:val="0"/>
          <w:color w:val="000000" w:themeColor="text1"/>
          <w:sz w:val="20"/>
          <w:szCs w:val="20"/>
        </w:rPr>
        <w:t xml:space="preserve"> shall provide the City with a final report describing the Services performed, expenses incurred</w:t>
      </w:r>
      <w:r w:rsidR="001229A7">
        <w:rPr>
          <w:rFonts w:ascii="Arial" w:eastAsia="Times New Roman" w:hAnsi="Arial" w:cs="Arial"/>
          <w:bCs w:val="0"/>
          <w:color w:val="000000" w:themeColor="text1"/>
          <w:sz w:val="20"/>
          <w:szCs w:val="20"/>
        </w:rPr>
        <w:t>,</w:t>
      </w:r>
      <w:r w:rsidR="004D6F72" w:rsidRPr="004D6F72">
        <w:rPr>
          <w:rFonts w:ascii="Arial" w:eastAsia="Times New Roman" w:hAnsi="Arial" w:cs="Arial"/>
          <w:bCs w:val="0"/>
          <w:color w:val="000000" w:themeColor="text1"/>
          <w:sz w:val="20"/>
          <w:szCs w:val="20"/>
        </w:rPr>
        <w:t xml:space="preserve"> and payments made during the Term and containing such other information and supporting documentation as the City may require. If the actual expenses incurred by the </w:t>
      </w:r>
      <w:r w:rsidR="00887E6F">
        <w:rPr>
          <w:rFonts w:ascii="Arial" w:eastAsia="Times New Roman" w:hAnsi="Arial" w:cs="Arial"/>
          <w:bCs w:val="0"/>
          <w:color w:val="000000" w:themeColor="text1"/>
          <w:sz w:val="20"/>
          <w:szCs w:val="20"/>
        </w:rPr>
        <w:t>Recipient</w:t>
      </w:r>
      <w:r w:rsidR="004D6F72" w:rsidRPr="004D6F72">
        <w:rPr>
          <w:rFonts w:ascii="Arial" w:eastAsia="Times New Roman" w:hAnsi="Arial" w:cs="Arial"/>
          <w:bCs w:val="0"/>
          <w:color w:val="000000" w:themeColor="text1"/>
          <w:sz w:val="20"/>
          <w:szCs w:val="20"/>
        </w:rPr>
        <w:t xml:space="preserve"> during the Term are </w:t>
      </w:r>
      <w:r w:rsidR="004D6F72" w:rsidRPr="004D6F72">
        <w:rPr>
          <w:rFonts w:ascii="Arial" w:eastAsia="Times New Roman" w:hAnsi="Arial" w:cs="Arial"/>
          <w:bCs w:val="0"/>
          <w:i/>
          <w:color w:val="000000" w:themeColor="text1"/>
          <w:sz w:val="20"/>
          <w:szCs w:val="20"/>
        </w:rPr>
        <w:t>less</w:t>
      </w:r>
      <w:r w:rsidR="004D6F72" w:rsidRPr="004D6F72">
        <w:rPr>
          <w:rFonts w:ascii="Arial" w:eastAsia="Times New Roman" w:hAnsi="Arial" w:cs="Arial"/>
          <w:bCs w:val="0"/>
          <w:color w:val="000000" w:themeColor="text1"/>
          <w:sz w:val="20"/>
          <w:szCs w:val="20"/>
        </w:rPr>
        <w:t xml:space="preserve"> than the amount of the Funds, </w:t>
      </w:r>
      <w:r w:rsidR="00887E6F">
        <w:rPr>
          <w:rFonts w:ascii="Arial" w:eastAsia="Times New Roman" w:hAnsi="Arial" w:cs="Arial"/>
          <w:bCs w:val="0"/>
          <w:color w:val="000000" w:themeColor="text1"/>
          <w:sz w:val="20"/>
          <w:szCs w:val="20"/>
        </w:rPr>
        <w:t>Recipient</w:t>
      </w:r>
      <w:r w:rsidR="004D6F72" w:rsidRPr="004D6F72">
        <w:rPr>
          <w:rFonts w:ascii="Arial" w:eastAsia="Times New Roman" w:hAnsi="Arial" w:cs="Arial"/>
          <w:bCs w:val="0"/>
          <w:color w:val="000000" w:themeColor="text1"/>
          <w:sz w:val="20"/>
          <w:szCs w:val="20"/>
        </w:rPr>
        <w:t>’s final report shall be accompanied by a payment in an amount equal to the unused Funds</w:t>
      </w:r>
      <w:r w:rsidRPr="00EB2A6E">
        <w:rPr>
          <w:rFonts w:ascii="Arial" w:eastAsia="Times New Roman" w:hAnsi="Arial" w:cs="Arial"/>
          <w:bCs w:val="0"/>
          <w:color w:val="000000" w:themeColor="text1"/>
          <w:sz w:val="20"/>
          <w:szCs w:val="20"/>
        </w:rPr>
        <w:t>.</w:t>
      </w:r>
    </w:p>
    <w:p w14:paraId="545073FB" w14:textId="77777777" w:rsidR="002341E5" w:rsidRPr="00ED3634" w:rsidRDefault="002341E5" w:rsidP="000F3FAC">
      <w:pPr>
        <w:pStyle w:val="ListParagraph"/>
        <w:rPr>
          <w:rFonts w:ascii="Arial" w:eastAsia="Times New Roman" w:hAnsi="Arial" w:cs="Arial"/>
          <w:bCs w:val="0"/>
          <w:color w:val="000000" w:themeColor="text1"/>
          <w:sz w:val="20"/>
          <w:szCs w:val="20"/>
        </w:rPr>
      </w:pPr>
      <w:bookmarkStart w:id="3" w:name="_Hlk147937706"/>
    </w:p>
    <w:p w14:paraId="20D98859" w14:textId="762CFE63" w:rsidR="002341E5" w:rsidRPr="00EB2A6E" w:rsidRDefault="002341E5" w:rsidP="00823670">
      <w:pPr>
        <w:pStyle w:val="ListParagraph"/>
        <w:numPr>
          <w:ilvl w:val="0"/>
          <w:numId w:val="11"/>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bookmarkStart w:id="4" w:name="_Hlk148087224"/>
      <w:r w:rsidRPr="000F3FAC">
        <w:rPr>
          <w:rFonts w:ascii="Arial" w:eastAsia="Times New Roman" w:hAnsi="Arial" w:cs="Arial"/>
          <w:b/>
          <w:color w:val="000000" w:themeColor="text1"/>
          <w:sz w:val="20"/>
          <w:szCs w:val="20"/>
        </w:rPr>
        <w:t>Data Metrics Reporting</w:t>
      </w:r>
      <w:r>
        <w:rPr>
          <w:rFonts w:ascii="Arial" w:eastAsia="Times New Roman" w:hAnsi="Arial" w:cs="Arial"/>
          <w:bCs w:val="0"/>
          <w:color w:val="000000" w:themeColor="text1"/>
          <w:sz w:val="20"/>
          <w:szCs w:val="20"/>
        </w:rPr>
        <w:t xml:space="preserve">.  Recipient shall </w:t>
      </w:r>
      <w:r w:rsidR="0026117D">
        <w:rPr>
          <w:rFonts w:ascii="Arial" w:eastAsia="Times New Roman" w:hAnsi="Arial" w:cs="Arial"/>
          <w:bCs w:val="0"/>
          <w:color w:val="000000" w:themeColor="text1"/>
          <w:sz w:val="20"/>
          <w:szCs w:val="20"/>
        </w:rPr>
        <w:t xml:space="preserve">submit the </w:t>
      </w:r>
      <w:r w:rsidR="00ED5539">
        <w:rPr>
          <w:rFonts w:ascii="Arial" w:eastAsia="Times New Roman" w:hAnsi="Arial" w:cs="Arial"/>
          <w:bCs w:val="0"/>
          <w:color w:val="000000" w:themeColor="text1"/>
          <w:sz w:val="20"/>
          <w:szCs w:val="20"/>
        </w:rPr>
        <w:t xml:space="preserve">Reporting </w:t>
      </w:r>
      <w:r w:rsidR="0026117D">
        <w:rPr>
          <w:rFonts w:ascii="Arial" w:eastAsia="Times New Roman" w:hAnsi="Arial" w:cs="Arial"/>
          <w:bCs w:val="0"/>
          <w:color w:val="000000" w:themeColor="text1"/>
          <w:sz w:val="20"/>
          <w:szCs w:val="20"/>
        </w:rPr>
        <w:t>Metrics in</w:t>
      </w:r>
      <w:r>
        <w:rPr>
          <w:rFonts w:ascii="Arial" w:eastAsia="Times New Roman" w:hAnsi="Arial" w:cs="Arial"/>
          <w:bCs w:val="0"/>
          <w:color w:val="000000" w:themeColor="text1"/>
          <w:sz w:val="20"/>
          <w:szCs w:val="20"/>
        </w:rPr>
        <w:t xml:space="preserve"> the form and with the frequency specified in </w:t>
      </w:r>
      <w:r w:rsidRPr="000F3FAC">
        <w:rPr>
          <w:rFonts w:ascii="Arial" w:eastAsia="Times New Roman" w:hAnsi="Arial" w:cs="Arial"/>
          <w:bCs w:val="0"/>
          <w:color w:val="000000" w:themeColor="text1"/>
          <w:sz w:val="20"/>
          <w:szCs w:val="20"/>
          <w:u w:val="single"/>
        </w:rPr>
        <w:t>Exhibit C</w:t>
      </w:r>
      <w:r>
        <w:rPr>
          <w:rFonts w:ascii="Arial" w:eastAsia="Times New Roman" w:hAnsi="Arial" w:cs="Arial"/>
          <w:bCs w:val="0"/>
          <w:color w:val="000000" w:themeColor="text1"/>
          <w:sz w:val="20"/>
          <w:szCs w:val="20"/>
        </w:rPr>
        <w:t>.</w:t>
      </w:r>
      <w:r w:rsidR="006C03E8">
        <w:rPr>
          <w:rFonts w:ascii="Arial" w:eastAsia="Times New Roman" w:hAnsi="Arial" w:cs="Arial"/>
          <w:bCs w:val="0"/>
          <w:color w:val="000000" w:themeColor="text1"/>
          <w:sz w:val="20"/>
          <w:szCs w:val="20"/>
        </w:rPr>
        <w:t xml:space="preserve"> </w:t>
      </w:r>
      <w:bookmarkStart w:id="5" w:name="_Hlk148542228"/>
      <w:r w:rsidR="006C03E8">
        <w:rPr>
          <w:rFonts w:ascii="Arial" w:eastAsia="Times New Roman" w:hAnsi="Arial" w:cs="Arial"/>
          <w:bCs w:val="0"/>
          <w:color w:val="000000" w:themeColor="text1"/>
          <w:sz w:val="20"/>
          <w:szCs w:val="20"/>
        </w:rPr>
        <w:t xml:space="preserve">Recipient’s responsiveness to </w:t>
      </w:r>
      <w:r w:rsidR="005E128F">
        <w:rPr>
          <w:rFonts w:ascii="Arial" w:eastAsia="Times New Roman" w:hAnsi="Arial" w:cs="Arial"/>
          <w:bCs w:val="0"/>
          <w:color w:val="000000" w:themeColor="text1"/>
          <w:sz w:val="20"/>
          <w:szCs w:val="20"/>
        </w:rPr>
        <w:t>all data metrics and other reporting requirements, including but not limited to the Reporting Metrics (particularly as related</w:t>
      </w:r>
      <w:r w:rsidR="006C03E8">
        <w:rPr>
          <w:rFonts w:ascii="Arial" w:eastAsia="Times New Roman" w:hAnsi="Arial" w:cs="Arial"/>
          <w:bCs w:val="0"/>
          <w:color w:val="000000" w:themeColor="text1"/>
          <w:sz w:val="20"/>
          <w:szCs w:val="20"/>
        </w:rPr>
        <w:t xml:space="preserve"> to the report due not later than January 31, 20&lt;__&gt;</w:t>
      </w:r>
      <w:r w:rsidR="005E128F">
        <w:rPr>
          <w:rFonts w:ascii="Arial" w:eastAsia="Times New Roman" w:hAnsi="Arial" w:cs="Arial"/>
          <w:bCs w:val="0"/>
          <w:color w:val="000000" w:themeColor="text1"/>
          <w:sz w:val="20"/>
          <w:szCs w:val="20"/>
        </w:rPr>
        <w:t>)</w:t>
      </w:r>
      <w:r w:rsidR="006C03E8">
        <w:rPr>
          <w:rFonts w:ascii="Arial" w:eastAsia="Times New Roman" w:hAnsi="Arial" w:cs="Arial"/>
          <w:bCs w:val="0"/>
          <w:color w:val="000000" w:themeColor="text1"/>
          <w:sz w:val="20"/>
          <w:szCs w:val="20"/>
        </w:rPr>
        <w:t xml:space="preserve">, </w:t>
      </w:r>
      <w:r w:rsidR="005E128F">
        <w:rPr>
          <w:rFonts w:ascii="Arial" w:eastAsia="Times New Roman" w:hAnsi="Arial" w:cs="Arial"/>
          <w:bCs w:val="0"/>
          <w:color w:val="000000" w:themeColor="text1"/>
          <w:sz w:val="20"/>
          <w:szCs w:val="20"/>
        </w:rPr>
        <w:t xml:space="preserve">and the substance of Recipient’s responses </w:t>
      </w:r>
      <w:r w:rsidR="006C03E8">
        <w:rPr>
          <w:rFonts w:ascii="Arial" w:eastAsia="Times New Roman" w:hAnsi="Arial" w:cs="Arial"/>
          <w:bCs w:val="0"/>
          <w:color w:val="000000" w:themeColor="text1"/>
          <w:sz w:val="20"/>
          <w:szCs w:val="20"/>
        </w:rPr>
        <w:t>are factors that will be taken into consideration by the City in making leveraged funding decisions for FY</w:t>
      </w:r>
      <w:bookmarkEnd w:id="5"/>
      <w:r w:rsidR="006C03E8">
        <w:rPr>
          <w:rFonts w:ascii="Arial" w:eastAsia="Times New Roman" w:hAnsi="Arial" w:cs="Arial"/>
          <w:bCs w:val="0"/>
          <w:color w:val="000000" w:themeColor="text1"/>
          <w:sz w:val="20"/>
          <w:szCs w:val="20"/>
        </w:rPr>
        <w:t>&lt;__&gt;</w:t>
      </w:r>
      <w:r w:rsidR="00597FCB">
        <w:rPr>
          <w:rFonts w:ascii="Arial" w:eastAsia="Times New Roman" w:hAnsi="Arial" w:cs="Arial"/>
          <w:bCs w:val="0"/>
          <w:color w:val="000000" w:themeColor="text1"/>
          <w:sz w:val="20"/>
          <w:szCs w:val="20"/>
        </w:rPr>
        <w:t>.</w:t>
      </w:r>
      <w:r w:rsidR="006C03E8">
        <w:rPr>
          <w:rFonts w:ascii="Arial" w:eastAsia="Times New Roman" w:hAnsi="Arial" w:cs="Arial"/>
          <w:bCs w:val="0"/>
          <w:color w:val="000000" w:themeColor="text1"/>
          <w:sz w:val="20"/>
          <w:szCs w:val="20"/>
        </w:rPr>
        <w:t xml:space="preserve"> </w:t>
      </w:r>
    </w:p>
    <w:bookmarkEnd w:id="4"/>
    <w:p w14:paraId="62CCB5CA"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bookmarkEnd w:id="3"/>
    <w:p w14:paraId="6266F041" w14:textId="0176DEA9" w:rsidR="00DD6BA9" w:rsidRPr="003555DF" w:rsidRDefault="00DD6BA9" w:rsidP="00EB2A6E">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CERTIFICATION AS TO NON-DEBARMENT</w:t>
      </w:r>
      <w:r w:rsidRPr="003555DF">
        <w:rPr>
          <w:rFonts w:ascii="Arial" w:eastAsia="Times New Roman" w:hAnsi="Arial" w:cs="Arial"/>
          <w:b/>
          <w:bCs w:val="0"/>
          <w:color w:val="000000" w:themeColor="text1"/>
          <w:sz w:val="20"/>
          <w:szCs w:val="20"/>
        </w:rPr>
        <w:t>.</w:t>
      </w:r>
      <w:r w:rsidRPr="003555DF">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certifies that neither </w:t>
      </w:r>
      <w:proofErr w:type="gramStart"/>
      <w:r w:rsidR="00887E6F">
        <w:rPr>
          <w:rFonts w:ascii="Arial" w:eastAsia="Times New Roman" w:hAnsi="Arial" w:cs="Arial"/>
          <w:bCs w:val="0"/>
          <w:color w:val="000000" w:themeColor="text1"/>
          <w:sz w:val="20"/>
          <w:szCs w:val="20"/>
        </w:rPr>
        <w:t>Recipient</w:t>
      </w:r>
      <w:proofErr w:type="gramEnd"/>
      <w:r w:rsidRPr="003555DF">
        <w:rPr>
          <w:rFonts w:ascii="Arial" w:eastAsia="Times New Roman" w:hAnsi="Arial" w:cs="Arial"/>
          <w:bCs w:val="0"/>
          <w:color w:val="000000" w:themeColor="text1"/>
          <w:sz w:val="20"/>
          <w:szCs w:val="20"/>
        </w:rPr>
        <w:t xml:space="preserve"> nor its principals </w:t>
      </w:r>
      <w:r w:rsidR="00AB0ACB">
        <w:rPr>
          <w:rFonts w:ascii="Arial" w:eastAsia="Times New Roman" w:hAnsi="Arial" w:cs="Arial"/>
          <w:bCs w:val="0"/>
          <w:color w:val="000000" w:themeColor="text1"/>
          <w:sz w:val="20"/>
          <w:szCs w:val="20"/>
        </w:rPr>
        <w:t>are</w:t>
      </w:r>
      <w:r w:rsidRPr="003555DF">
        <w:rPr>
          <w:rFonts w:ascii="Arial" w:eastAsia="Times New Roman" w:hAnsi="Arial" w:cs="Arial"/>
          <w:bCs w:val="0"/>
          <w:color w:val="000000" w:themeColor="text1"/>
          <w:sz w:val="20"/>
          <w:szCs w:val="20"/>
        </w:rPr>
        <w:t xml:space="preserve"> presently debarred, suspended, proposed for debarment, declared ineligible, or voluntarily excluded from participation from the transaction covered by this Agreement.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acknowledges and agrees that if</w:t>
      </w:r>
      <w:r w:rsidR="001229A7">
        <w:rPr>
          <w:rFonts w:ascii="Arial" w:eastAsia="Times New Roman" w:hAnsi="Arial" w:cs="Arial"/>
          <w:bCs w:val="0"/>
          <w:color w:val="000000" w:themeColor="text1"/>
          <w:sz w:val="20"/>
          <w:szCs w:val="20"/>
        </w:rPr>
        <w:t xml:space="preserve"> it</w:t>
      </w:r>
      <w:r w:rsidRPr="003555DF">
        <w:rPr>
          <w:rFonts w:ascii="Arial" w:eastAsia="Times New Roman" w:hAnsi="Arial" w:cs="Arial"/>
          <w:bCs w:val="0"/>
          <w:color w:val="000000" w:themeColor="text1"/>
          <w:sz w:val="20"/>
          <w:szCs w:val="20"/>
        </w:rPr>
        <w:t xml:space="preserve"> or its principals are presently debarred, it shall not be entitled to </w:t>
      </w:r>
      <w:r w:rsidR="002341E5">
        <w:rPr>
          <w:rFonts w:ascii="Arial" w:eastAsia="Times New Roman" w:hAnsi="Arial" w:cs="Arial"/>
          <w:bCs w:val="0"/>
          <w:color w:val="000000" w:themeColor="text1"/>
          <w:sz w:val="20"/>
          <w:szCs w:val="20"/>
        </w:rPr>
        <w:t>payment</w:t>
      </w:r>
      <w:r w:rsidR="002341E5" w:rsidRPr="003555DF">
        <w:rPr>
          <w:rFonts w:ascii="Arial" w:eastAsia="Times New Roman" w:hAnsi="Arial" w:cs="Arial"/>
          <w:bCs w:val="0"/>
          <w:color w:val="000000" w:themeColor="text1"/>
          <w:sz w:val="20"/>
          <w:szCs w:val="20"/>
        </w:rPr>
        <w:t xml:space="preserve"> </w:t>
      </w:r>
      <w:r w:rsidRPr="003555DF">
        <w:rPr>
          <w:rFonts w:ascii="Arial" w:eastAsia="Times New Roman" w:hAnsi="Arial" w:cs="Arial"/>
          <w:bCs w:val="0"/>
          <w:color w:val="000000" w:themeColor="text1"/>
          <w:sz w:val="20"/>
          <w:szCs w:val="20"/>
        </w:rPr>
        <w:t xml:space="preserve">under this Agreement and it shall promptly return to the City </w:t>
      </w:r>
      <w:proofErr w:type="gramStart"/>
      <w:r w:rsidRPr="003555DF">
        <w:rPr>
          <w:rFonts w:ascii="Arial" w:eastAsia="Times New Roman" w:hAnsi="Arial" w:cs="Arial"/>
          <w:bCs w:val="0"/>
          <w:color w:val="000000" w:themeColor="text1"/>
          <w:sz w:val="20"/>
          <w:szCs w:val="20"/>
        </w:rPr>
        <w:t>any and all</w:t>
      </w:r>
      <w:proofErr w:type="gramEnd"/>
      <w:r w:rsidRPr="003555DF">
        <w:rPr>
          <w:rFonts w:ascii="Arial" w:eastAsia="Times New Roman" w:hAnsi="Arial" w:cs="Arial"/>
          <w:bCs w:val="0"/>
          <w:color w:val="000000" w:themeColor="text1"/>
          <w:sz w:val="20"/>
          <w:szCs w:val="20"/>
        </w:rPr>
        <w:t xml:space="preserve"> funds received pursuant to this Agreement. In such </w:t>
      </w:r>
      <w:proofErr w:type="gramStart"/>
      <w:r w:rsidRPr="003555DF">
        <w:rPr>
          <w:rFonts w:ascii="Arial" w:eastAsia="Times New Roman" w:hAnsi="Arial" w:cs="Arial"/>
          <w:bCs w:val="0"/>
          <w:color w:val="000000" w:themeColor="text1"/>
          <w:sz w:val="20"/>
          <w:szCs w:val="20"/>
        </w:rPr>
        <w:t>event</w:t>
      </w:r>
      <w:proofErr w:type="gramEnd"/>
      <w:r w:rsidRPr="003555DF">
        <w:rPr>
          <w:rFonts w:ascii="Arial" w:eastAsia="Times New Roman" w:hAnsi="Arial" w:cs="Arial"/>
          <w:bCs w:val="0"/>
          <w:color w:val="000000" w:themeColor="text1"/>
          <w:sz w:val="20"/>
          <w:szCs w:val="20"/>
        </w:rPr>
        <w:t xml:space="preserve">, </w:t>
      </w:r>
      <w:proofErr w:type="gramStart"/>
      <w:r w:rsidRPr="003555DF">
        <w:rPr>
          <w:rFonts w:ascii="Arial" w:eastAsia="Times New Roman" w:hAnsi="Arial" w:cs="Arial"/>
          <w:bCs w:val="0"/>
          <w:color w:val="000000" w:themeColor="text1"/>
          <w:sz w:val="20"/>
          <w:szCs w:val="20"/>
        </w:rPr>
        <w:t>any and all</w:t>
      </w:r>
      <w:proofErr w:type="gramEnd"/>
      <w:r w:rsidRPr="003555DF">
        <w:rPr>
          <w:rFonts w:ascii="Arial" w:eastAsia="Times New Roman" w:hAnsi="Arial" w:cs="Arial"/>
          <w:bCs w:val="0"/>
          <w:color w:val="000000" w:themeColor="text1"/>
          <w:sz w:val="20"/>
          <w:szCs w:val="20"/>
        </w:rPr>
        <w:t xml:space="preserve"> materials received by the City pursuant to this Agreement shall be retained by the City.</w:t>
      </w:r>
    </w:p>
    <w:p w14:paraId="221BE0B5"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2288333B" w14:textId="5B80098D" w:rsidR="00DD6BA9" w:rsidRPr="00EB2A6E" w:rsidRDefault="00DD6BA9" w:rsidP="00DD6BA9">
      <w:pPr>
        <w:widowControl w:val="0"/>
        <w:numPr>
          <w:ilvl w:val="0"/>
          <w:numId w:val="1"/>
        </w:numPr>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NON-PERFORMANCE AND TERMINATION.</w:t>
      </w:r>
    </w:p>
    <w:p w14:paraId="59FB5484" w14:textId="77777777" w:rsidR="00EB2A6E" w:rsidRPr="003555DF" w:rsidRDefault="00EB2A6E" w:rsidP="00EB2A6E">
      <w:pPr>
        <w:widowControl w:val="0"/>
        <w:autoSpaceDE w:val="0"/>
        <w:autoSpaceDN w:val="0"/>
        <w:adjustRightInd w:val="0"/>
        <w:spacing w:after="0" w:line="240" w:lineRule="auto"/>
        <w:contextualSpacing/>
        <w:jc w:val="both"/>
        <w:rPr>
          <w:rFonts w:ascii="Arial" w:eastAsia="Times New Roman" w:hAnsi="Arial" w:cs="Arial"/>
          <w:bCs w:val="0"/>
          <w:color w:val="000000" w:themeColor="text1"/>
          <w:sz w:val="20"/>
          <w:szCs w:val="20"/>
        </w:rPr>
      </w:pPr>
    </w:p>
    <w:p w14:paraId="5D1D84D7" w14:textId="368F8173" w:rsidR="00EB2A6E" w:rsidRDefault="00DD6BA9" w:rsidP="00EB2A6E">
      <w:pPr>
        <w:pStyle w:val="ListParagraph"/>
        <w:numPr>
          <w:ilvl w:val="0"/>
          <w:numId w:val="12"/>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Cs w:val="0"/>
          <w:color w:val="000000" w:themeColor="text1"/>
          <w:sz w:val="20"/>
          <w:szCs w:val="20"/>
        </w:rPr>
        <w:t>If, through any cause</w:t>
      </w:r>
      <w:r w:rsidR="001229A7">
        <w:rPr>
          <w:rFonts w:ascii="Arial" w:eastAsia="Times New Roman" w:hAnsi="Arial" w:cs="Arial"/>
          <w:bCs w:val="0"/>
          <w:color w:val="000000" w:themeColor="text1"/>
          <w:sz w:val="20"/>
          <w:szCs w:val="20"/>
        </w:rPr>
        <w:t>,</w:t>
      </w:r>
      <w:r w:rsidRPr="00EB2A6E">
        <w:rPr>
          <w:rFonts w:ascii="Arial" w:eastAsia="Times New Roman" w:hAnsi="Arial" w:cs="Arial"/>
          <w:bCs w:val="0"/>
          <w:color w:val="000000" w:themeColor="text1"/>
          <w:sz w:val="20"/>
          <w:szCs w:val="20"/>
        </w:rPr>
        <w:t xml:space="preserve"> </w:t>
      </w:r>
      <w:proofErr w:type="gramStart"/>
      <w:r w:rsidR="00887E6F">
        <w:rPr>
          <w:rFonts w:ascii="Arial" w:eastAsia="Times New Roman" w:hAnsi="Arial" w:cs="Arial"/>
          <w:bCs w:val="0"/>
          <w:color w:val="000000" w:themeColor="text1"/>
          <w:sz w:val="20"/>
          <w:szCs w:val="20"/>
        </w:rPr>
        <w:t>Recipient</w:t>
      </w:r>
      <w:proofErr w:type="gramEnd"/>
      <w:r w:rsidRPr="00EB2A6E">
        <w:rPr>
          <w:rFonts w:ascii="Arial" w:eastAsia="Times New Roman" w:hAnsi="Arial" w:cs="Arial"/>
          <w:bCs w:val="0"/>
          <w:color w:val="000000" w:themeColor="text1"/>
          <w:sz w:val="20"/>
          <w:szCs w:val="20"/>
        </w:rPr>
        <w:t xml:space="preserve"> shall fail to fulfill in a timely and proper manner its obligations under this Agreement, or if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shall violate any of the covenants or agreements of this Agreement, the City shall have the right to terminate this Agreement by giving written notice to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specifying the effective date of the termination, at least 5 days before such effective date. In such event, all finished or unfinished documents, data, studies, reports and/or information prepared by </w:t>
      </w:r>
      <w:proofErr w:type="gramStart"/>
      <w:r w:rsidR="00887E6F">
        <w:rPr>
          <w:rFonts w:ascii="Arial" w:eastAsia="Times New Roman" w:hAnsi="Arial" w:cs="Arial"/>
          <w:bCs w:val="0"/>
          <w:color w:val="000000" w:themeColor="text1"/>
          <w:sz w:val="20"/>
          <w:szCs w:val="20"/>
        </w:rPr>
        <w:t>Recipient</w:t>
      </w:r>
      <w:proofErr w:type="gramEnd"/>
      <w:r w:rsidRPr="00EB2A6E">
        <w:rPr>
          <w:rFonts w:ascii="Arial" w:eastAsia="Times New Roman" w:hAnsi="Arial" w:cs="Arial"/>
          <w:bCs w:val="0"/>
          <w:color w:val="000000" w:themeColor="text1"/>
          <w:sz w:val="20"/>
          <w:szCs w:val="20"/>
        </w:rPr>
        <w:t xml:space="preserve"> under this Agreement shall, at the option of the City, become the City's property, and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shall be entitled to receive equitable compensation for any work satisfactorily completed at the date of termination.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shall reimburse the City for all costs incurred by the City </w:t>
      </w:r>
      <w:proofErr w:type="gramStart"/>
      <w:r w:rsidRPr="00EB2A6E">
        <w:rPr>
          <w:rFonts w:ascii="Arial" w:eastAsia="Times New Roman" w:hAnsi="Arial" w:cs="Arial"/>
          <w:bCs w:val="0"/>
          <w:color w:val="000000" w:themeColor="text1"/>
          <w:sz w:val="20"/>
          <w:szCs w:val="20"/>
        </w:rPr>
        <w:t>as a result of</w:t>
      </w:r>
      <w:proofErr w:type="gramEnd"/>
      <w:r w:rsidRPr="00EB2A6E">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’s breach of this Agreement.</w:t>
      </w:r>
    </w:p>
    <w:p w14:paraId="116B7BE9" w14:textId="77777777" w:rsidR="00EB2A6E" w:rsidRDefault="00EB2A6E" w:rsidP="00EB2A6E">
      <w:pPr>
        <w:pStyle w:val="ListParagraph"/>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p>
    <w:p w14:paraId="1AEA6B0A" w14:textId="237C5760" w:rsidR="00EB2A6E" w:rsidRDefault="00DD6BA9" w:rsidP="00EB2A6E">
      <w:pPr>
        <w:pStyle w:val="ListParagraph"/>
        <w:numPr>
          <w:ilvl w:val="0"/>
          <w:numId w:val="12"/>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Cs w:val="0"/>
          <w:color w:val="000000" w:themeColor="text1"/>
          <w:sz w:val="20"/>
          <w:szCs w:val="20"/>
        </w:rPr>
        <w:t xml:space="preserve">Any periodic payments from the City specified in this Agreement shall be contingent upon performance of contractual obligations to date, including the proper receipt of supporting receipts, invoices, reports, statements, or any other supporting information as required by the City in this Agreement. Failure to satisfactorily meet any one of the obligations of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hereunder may result in the </w:t>
      </w:r>
      <w:proofErr w:type="gramStart"/>
      <w:r w:rsidRPr="00EB2A6E">
        <w:rPr>
          <w:rFonts w:ascii="Arial" w:eastAsia="Times New Roman" w:hAnsi="Arial" w:cs="Arial"/>
          <w:bCs w:val="0"/>
          <w:color w:val="000000" w:themeColor="text1"/>
          <w:sz w:val="20"/>
          <w:szCs w:val="20"/>
        </w:rPr>
        <w:t>City</w:t>
      </w:r>
      <w:proofErr w:type="gramEnd"/>
      <w:r w:rsidRPr="00EB2A6E">
        <w:rPr>
          <w:rFonts w:ascii="Arial" w:eastAsia="Times New Roman" w:hAnsi="Arial" w:cs="Arial"/>
          <w:bCs w:val="0"/>
          <w:color w:val="000000" w:themeColor="text1"/>
          <w:sz w:val="20"/>
          <w:szCs w:val="20"/>
        </w:rPr>
        <w:t xml:space="preserve"> not approving periodic payments to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and/or filing </w:t>
      </w:r>
      <w:r w:rsidR="00A01188">
        <w:rPr>
          <w:rFonts w:ascii="Arial" w:eastAsia="Times New Roman" w:hAnsi="Arial" w:cs="Arial"/>
          <w:bCs w:val="0"/>
          <w:color w:val="000000" w:themeColor="text1"/>
          <w:sz w:val="20"/>
          <w:szCs w:val="20"/>
        </w:rPr>
        <w:t>l</w:t>
      </w:r>
      <w:r w:rsidRPr="00EB2A6E">
        <w:rPr>
          <w:rFonts w:ascii="Arial" w:eastAsia="Times New Roman" w:hAnsi="Arial" w:cs="Arial"/>
          <w:bCs w:val="0"/>
          <w:color w:val="000000" w:themeColor="text1"/>
          <w:sz w:val="20"/>
          <w:szCs w:val="20"/>
        </w:rPr>
        <w:t>iens as may be</w:t>
      </w:r>
      <w:r w:rsidR="00A01188">
        <w:rPr>
          <w:rFonts w:ascii="Arial" w:eastAsia="Times New Roman" w:hAnsi="Arial" w:cs="Arial"/>
          <w:bCs w:val="0"/>
          <w:color w:val="000000" w:themeColor="text1"/>
          <w:sz w:val="20"/>
          <w:szCs w:val="20"/>
        </w:rPr>
        <w:t xml:space="preserve"> necessary</w:t>
      </w:r>
      <w:r w:rsidRPr="00EB2A6E">
        <w:rPr>
          <w:rFonts w:ascii="Arial" w:eastAsia="Times New Roman" w:hAnsi="Arial" w:cs="Arial"/>
          <w:bCs w:val="0"/>
          <w:color w:val="000000" w:themeColor="text1"/>
          <w:sz w:val="20"/>
          <w:szCs w:val="20"/>
        </w:rPr>
        <w:t xml:space="preserve"> against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's assets or future assets, until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satisfactorily fulfills its obligations under this Agreement or satisfactorily reimburses the City for any prior payments. The City also reserves the right to seek any other legal financial remedies in connection with damages the City may have suffered by reason of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's default under this Agreement until all or part of the City's prior payments have been recouped as the City deems appropriate but not to exceed the total amount of any prior payments. The City also reserves the right in the event of non-performance of this Agreement to prohibit any future or limited contractual relationships with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either directly or indirectly.</w:t>
      </w:r>
    </w:p>
    <w:p w14:paraId="2F9F285C" w14:textId="77777777" w:rsidR="00EB2A6E" w:rsidRDefault="00EB2A6E" w:rsidP="00EB2A6E">
      <w:pPr>
        <w:pStyle w:val="ListParagraph"/>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742C1DDA" w14:textId="1BF1DA2F" w:rsidR="00EB2A6E" w:rsidRDefault="00DD6BA9" w:rsidP="00EB2A6E">
      <w:pPr>
        <w:pStyle w:val="ListParagraph"/>
        <w:numPr>
          <w:ilvl w:val="0"/>
          <w:numId w:val="12"/>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Cs w:val="0"/>
          <w:color w:val="000000" w:themeColor="text1"/>
          <w:sz w:val="20"/>
          <w:szCs w:val="20"/>
        </w:rPr>
        <w:t xml:space="preserve">If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terminates this Agreement, the City shall not be required to </w:t>
      </w:r>
      <w:r w:rsidR="002341E5">
        <w:rPr>
          <w:rFonts w:ascii="Arial" w:eastAsia="Times New Roman" w:hAnsi="Arial" w:cs="Arial"/>
          <w:bCs w:val="0"/>
          <w:color w:val="000000" w:themeColor="text1"/>
          <w:sz w:val="20"/>
          <w:szCs w:val="20"/>
        </w:rPr>
        <w:t>provide payment to</w:t>
      </w:r>
      <w:r w:rsidR="002341E5" w:rsidRPr="00EB2A6E">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 xml:space="preserve"> for </w:t>
      </w:r>
      <w:r w:rsidR="002341E5">
        <w:rPr>
          <w:rFonts w:ascii="Arial" w:eastAsia="Times New Roman" w:hAnsi="Arial" w:cs="Arial"/>
          <w:bCs w:val="0"/>
          <w:color w:val="000000" w:themeColor="text1"/>
          <w:sz w:val="20"/>
          <w:szCs w:val="20"/>
        </w:rPr>
        <w:t>S</w:t>
      </w:r>
      <w:r w:rsidRPr="00EB2A6E">
        <w:rPr>
          <w:rFonts w:ascii="Arial" w:eastAsia="Times New Roman" w:hAnsi="Arial" w:cs="Arial"/>
          <w:bCs w:val="0"/>
          <w:color w:val="000000" w:themeColor="text1"/>
          <w:sz w:val="20"/>
          <w:szCs w:val="20"/>
        </w:rPr>
        <w:t>ervices not fully completed.</w:t>
      </w:r>
    </w:p>
    <w:p w14:paraId="5B823A8A" w14:textId="77777777" w:rsidR="00EB2A6E" w:rsidRPr="00EB2A6E" w:rsidRDefault="00EB2A6E" w:rsidP="00EB2A6E">
      <w:pPr>
        <w:pStyle w:val="ListParagraph"/>
        <w:rPr>
          <w:rFonts w:ascii="Arial" w:eastAsia="Times New Roman" w:hAnsi="Arial" w:cs="Arial"/>
          <w:bCs w:val="0"/>
          <w:color w:val="000000" w:themeColor="text1"/>
          <w:sz w:val="20"/>
          <w:szCs w:val="20"/>
        </w:rPr>
      </w:pPr>
    </w:p>
    <w:p w14:paraId="2B02DEDE" w14:textId="54FDAE7F" w:rsidR="00DD6BA9" w:rsidRPr="00EB2A6E" w:rsidRDefault="00DD6BA9" w:rsidP="00EB2A6E">
      <w:pPr>
        <w:pStyle w:val="ListParagraph"/>
        <w:numPr>
          <w:ilvl w:val="0"/>
          <w:numId w:val="12"/>
        </w:numPr>
        <w:autoSpaceDE w:val="0"/>
        <w:autoSpaceDN w:val="0"/>
        <w:adjustRightInd w:val="0"/>
        <w:spacing w:after="0" w:line="240" w:lineRule="auto"/>
        <w:ind w:left="0" w:firstLine="720"/>
        <w:jc w:val="both"/>
        <w:rPr>
          <w:rFonts w:ascii="Arial" w:eastAsia="Times New Roman" w:hAnsi="Arial" w:cs="Arial"/>
          <w:bCs w:val="0"/>
          <w:color w:val="000000" w:themeColor="text1"/>
          <w:sz w:val="20"/>
          <w:szCs w:val="20"/>
        </w:rPr>
      </w:pPr>
      <w:r w:rsidRPr="00EB2A6E">
        <w:rPr>
          <w:rFonts w:ascii="Arial" w:eastAsia="Times New Roman" w:hAnsi="Arial" w:cs="Arial"/>
          <w:bCs w:val="0"/>
          <w:color w:val="000000" w:themeColor="text1"/>
          <w:sz w:val="20"/>
          <w:szCs w:val="20"/>
        </w:rPr>
        <w:t xml:space="preserve">In addition to the other termination rights of the City hereunder, the City may terminate this Agreement at any time for any reason upon 14 days written notice to </w:t>
      </w:r>
      <w:r w:rsidR="00887E6F">
        <w:rPr>
          <w:rFonts w:ascii="Arial" w:eastAsia="Times New Roman" w:hAnsi="Arial" w:cs="Arial"/>
          <w:bCs w:val="0"/>
          <w:color w:val="000000" w:themeColor="text1"/>
          <w:sz w:val="20"/>
          <w:szCs w:val="20"/>
        </w:rPr>
        <w:t>Recipient</w:t>
      </w:r>
      <w:r w:rsidRPr="00EB2A6E">
        <w:rPr>
          <w:rFonts w:ascii="Arial" w:eastAsia="Times New Roman" w:hAnsi="Arial" w:cs="Arial"/>
          <w:bCs w:val="0"/>
          <w:color w:val="000000" w:themeColor="text1"/>
          <w:sz w:val="20"/>
          <w:szCs w:val="20"/>
        </w:rPr>
        <w:t>.</w:t>
      </w:r>
      <w:r w:rsidR="00C93202">
        <w:rPr>
          <w:rFonts w:ascii="Arial" w:eastAsia="Times New Roman" w:hAnsi="Arial" w:cs="Arial"/>
          <w:bCs w:val="0"/>
          <w:color w:val="000000" w:themeColor="text1"/>
          <w:sz w:val="20"/>
          <w:szCs w:val="20"/>
        </w:rPr>
        <w:t xml:space="preserve"> </w:t>
      </w:r>
      <w:r w:rsidR="00C93202" w:rsidRPr="00C93202">
        <w:rPr>
          <w:rFonts w:ascii="Arial" w:eastAsia="Times New Roman" w:hAnsi="Arial" w:cs="Arial"/>
          <w:bCs w:val="0"/>
          <w:color w:val="000000" w:themeColor="text1"/>
          <w:sz w:val="20"/>
          <w:szCs w:val="20"/>
        </w:rPr>
        <w:t xml:space="preserve">In the event of a termination pursuant to this Section, </w:t>
      </w:r>
      <w:r w:rsidR="00887E6F">
        <w:rPr>
          <w:rFonts w:ascii="Arial" w:eastAsia="Times New Roman" w:hAnsi="Arial" w:cs="Arial"/>
          <w:bCs w:val="0"/>
          <w:color w:val="000000" w:themeColor="text1"/>
          <w:sz w:val="20"/>
          <w:szCs w:val="20"/>
        </w:rPr>
        <w:t>Recipient</w:t>
      </w:r>
      <w:r w:rsidR="00C93202" w:rsidRPr="00C93202">
        <w:rPr>
          <w:rFonts w:ascii="Arial" w:eastAsia="Times New Roman" w:hAnsi="Arial" w:cs="Arial"/>
          <w:bCs w:val="0"/>
          <w:color w:val="000000" w:themeColor="text1"/>
          <w:sz w:val="20"/>
          <w:szCs w:val="20"/>
        </w:rPr>
        <w:t xml:space="preserve"> will be </w:t>
      </w:r>
      <w:r w:rsidR="002341E5">
        <w:rPr>
          <w:rFonts w:ascii="Arial" w:eastAsia="Times New Roman" w:hAnsi="Arial" w:cs="Arial"/>
          <w:bCs w:val="0"/>
          <w:color w:val="000000" w:themeColor="text1"/>
          <w:sz w:val="20"/>
          <w:szCs w:val="20"/>
        </w:rPr>
        <w:t xml:space="preserve">paid or entitled to retain payments previously made </w:t>
      </w:r>
      <w:r w:rsidR="00C93202" w:rsidRPr="00C93202">
        <w:rPr>
          <w:rFonts w:ascii="Arial" w:eastAsia="Times New Roman" w:hAnsi="Arial" w:cs="Arial"/>
          <w:bCs w:val="0"/>
          <w:color w:val="000000" w:themeColor="text1"/>
          <w:sz w:val="20"/>
          <w:szCs w:val="20"/>
        </w:rPr>
        <w:t xml:space="preserve">for </w:t>
      </w:r>
      <w:r w:rsidR="002341E5">
        <w:rPr>
          <w:rFonts w:ascii="Arial" w:eastAsia="Times New Roman" w:hAnsi="Arial" w:cs="Arial"/>
          <w:bCs w:val="0"/>
          <w:color w:val="000000" w:themeColor="text1"/>
          <w:sz w:val="20"/>
          <w:szCs w:val="20"/>
        </w:rPr>
        <w:t xml:space="preserve">expenses outlined in </w:t>
      </w:r>
      <w:r w:rsidR="002341E5" w:rsidRPr="00750801">
        <w:rPr>
          <w:rFonts w:ascii="Arial" w:eastAsia="Times New Roman" w:hAnsi="Arial" w:cs="Arial"/>
          <w:bCs w:val="0"/>
          <w:color w:val="000000" w:themeColor="text1"/>
          <w:sz w:val="20"/>
          <w:szCs w:val="20"/>
          <w:u w:val="single"/>
        </w:rPr>
        <w:t>Exhibit B</w:t>
      </w:r>
      <w:r w:rsidR="002341E5">
        <w:rPr>
          <w:rFonts w:ascii="Arial" w:eastAsia="Times New Roman" w:hAnsi="Arial" w:cs="Arial"/>
          <w:bCs w:val="0"/>
          <w:color w:val="000000" w:themeColor="text1"/>
          <w:sz w:val="20"/>
          <w:szCs w:val="20"/>
        </w:rPr>
        <w:t xml:space="preserve"> and incurred in the provision of the </w:t>
      </w:r>
      <w:r w:rsidR="00C93202" w:rsidRPr="00C93202">
        <w:rPr>
          <w:rFonts w:ascii="Arial" w:eastAsia="Times New Roman" w:hAnsi="Arial" w:cs="Arial"/>
          <w:bCs w:val="0"/>
          <w:color w:val="000000" w:themeColor="text1"/>
          <w:sz w:val="20"/>
          <w:szCs w:val="20"/>
        </w:rPr>
        <w:t xml:space="preserve">Services </w:t>
      </w:r>
      <w:r w:rsidR="002341E5">
        <w:rPr>
          <w:rFonts w:ascii="Arial" w:eastAsia="Times New Roman" w:hAnsi="Arial" w:cs="Arial"/>
          <w:bCs w:val="0"/>
          <w:color w:val="000000" w:themeColor="text1"/>
          <w:sz w:val="20"/>
          <w:szCs w:val="20"/>
        </w:rPr>
        <w:t>prior to</w:t>
      </w:r>
      <w:r w:rsidR="00C93202" w:rsidRPr="00C93202">
        <w:rPr>
          <w:rFonts w:ascii="Arial" w:eastAsia="Times New Roman" w:hAnsi="Arial" w:cs="Arial"/>
          <w:bCs w:val="0"/>
          <w:color w:val="000000" w:themeColor="text1"/>
          <w:sz w:val="20"/>
          <w:szCs w:val="20"/>
        </w:rPr>
        <w:t xml:space="preserve"> the effectiveness of the termination</w:t>
      </w:r>
      <w:r w:rsidR="00B77440">
        <w:rPr>
          <w:rFonts w:ascii="Arial" w:eastAsia="Times New Roman" w:hAnsi="Arial" w:cs="Arial"/>
          <w:bCs w:val="0"/>
          <w:color w:val="000000" w:themeColor="text1"/>
          <w:sz w:val="20"/>
          <w:szCs w:val="20"/>
        </w:rPr>
        <w:t xml:space="preserve">, </w:t>
      </w:r>
      <w:r w:rsidR="00B77440">
        <w:rPr>
          <w:rFonts w:ascii="Arial" w:eastAsia="Times New Roman" w:hAnsi="Arial" w:cs="Arial"/>
          <w:bCs w:val="0"/>
          <w:color w:val="000000" w:themeColor="text1"/>
          <w:sz w:val="20"/>
          <w:szCs w:val="20"/>
        </w:rPr>
        <w:lastRenderedPageBreak/>
        <w:t>subject to</w:t>
      </w:r>
      <w:r w:rsidR="004E2FE1">
        <w:rPr>
          <w:rFonts w:ascii="Arial" w:eastAsia="Times New Roman" w:hAnsi="Arial" w:cs="Arial"/>
          <w:bCs w:val="0"/>
          <w:color w:val="000000" w:themeColor="text1"/>
          <w:sz w:val="20"/>
          <w:szCs w:val="20"/>
        </w:rPr>
        <w:t xml:space="preserve"> </w:t>
      </w:r>
      <w:r w:rsidR="00FB5A32">
        <w:rPr>
          <w:rFonts w:ascii="Arial" w:eastAsia="Times New Roman" w:hAnsi="Arial" w:cs="Arial"/>
          <w:bCs w:val="0"/>
          <w:color w:val="000000" w:themeColor="text1"/>
          <w:sz w:val="20"/>
          <w:szCs w:val="20"/>
        </w:rPr>
        <w:t xml:space="preserve">City’s </w:t>
      </w:r>
      <w:r w:rsidR="004E2FE1">
        <w:rPr>
          <w:rFonts w:ascii="Arial" w:eastAsia="Times New Roman" w:hAnsi="Arial" w:cs="Arial"/>
          <w:bCs w:val="0"/>
          <w:color w:val="000000" w:themeColor="text1"/>
          <w:sz w:val="20"/>
          <w:szCs w:val="20"/>
        </w:rPr>
        <w:t>review of those expenses at City’s discretion</w:t>
      </w:r>
      <w:r w:rsidR="00C93202" w:rsidRPr="00C93202">
        <w:rPr>
          <w:rFonts w:ascii="Arial" w:eastAsia="Times New Roman" w:hAnsi="Arial" w:cs="Arial"/>
          <w:bCs w:val="0"/>
          <w:color w:val="000000" w:themeColor="text1"/>
          <w:sz w:val="20"/>
          <w:szCs w:val="20"/>
        </w:rPr>
        <w:t xml:space="preserve">; </w:t>
      </w:r>
      <w:r w:rsidR="00C93202" w:rsidRPr="00C93202">
        <w:rPr>
          <w:rFonts w:ascii="Arial" w:eastAsia="Times New Roman" w:hAnsi="Arial" w:cs="Arial"/>
          <w:bCs w:val="0"/>
          <w:i/>
          <w:iCs/>
          <w:color w:val="000000" w:themeColor="text1"/>
          <w:sz w:val="20"/>
          <w:szCs w:val="20"/>
        </w:rPr>
        <w:t>provided however,</w:t>
      </w:r>
      <w:r w:rsidR="00C93202" w:rsidRPr="00C93202">
        <w:rPr>
          <w:rFonts w:ascii="Arial" w:eastAsia="Times New Roman" w:hAnsi="Arial" w:cs="Arial"/>
          <w:bCs w:val="0"/>
          <w:color w:val="000000" w:themeColor="text1"/>
          <w:sz w:val="20"/>
          <w:szCs w:val="20"/>
        </w:rPr>
        <w:t xml:space="preserve"> </w:t>
      </w:r>
      <w:r w:rsidR="00887E6F">
        <w:rPr>
          <w:rFonts w:ascii="Arial" w:eastAsia="Times New Roman" w:hAnsi="Arial" w:cs="Arial"/>
          <w:bCs w:val="0"/>
          <w:color w:val="000000" w:themeColor="text1"/>
          <w:sz w:val="20"/>
          <w:szCs w:val="20"/>
        </w:rPr>
        <w:t>Recipient</w:t>
      </w:r>
      <w:r w:rsidR="00C93202" w:rsidRPr="00C93202">
        <w:rPr>
          <w:rFonts w:ascii="Arial" w:eastAsia="Times New Roman" w:hAnsi="Arial" w:cs="Arial"/>
          <w:bCs w:val="0"/>
          <w:color w:val="000000" w:themeColor="text1"/>
          <w:sz w:val="20"/>
          <w:szCs w:val="20"/>
        </w:rPr>
        <w:t xml:space="preserve"> shall not undertake the provision of any new Services</w:t>
      </w:r>
      <w:r w:rsidR="00FC595A">
        <w:rPr>
          <w:rFonts w:ascii="Arial" w:eastAsia="Times New Roman" w:hAnsi="Arial" w:cs="Arial"/>
          <w:bCs w:val="0"/>
          <w:color w:val="000000" w:themeColor="text1"/>
          <w:sz w:val="20"/>
          <w:szCs w:val="20"/>
        </w:rPr>
        <w:t xml:space="preserve"> or the performance of any additional work hereunder</w:t>
      </w:r>
      <w:r w:rsidR="00C93202" w:rsidRPr="00C93202">
        <w:rPr>
          <w:rFonts w:ascii="Arial" w:eastAsia="Times New Roman" w:hAnsi="Arial" w:cs="Arial"/>
          <w:bCs w:val="0"/>
          <w:color w:val="000000" w:themeColor="text1"/>
          <w:sz w:val="20"/>
          <w:szCs w:val="20"/>
        </w:rPr>
        <w:t xml:space="preserve"> following receipt of the termination notice delivered pursuant to this Section</w:t>
      </w:r>
      <w:r w:rsidR="005A3B14">
        <w:rPr>
          <w:rFonts w:ascii="Arial" w:eastAsia="Times New Roman" w:hAnsi="Arial" w:cs="Arial"/>
          <w:bCs w:val="0"/>
          <w:color w:val="000000" w:themeColor="text1"/>
          <w:sz w:val="20"/>
          <w:szCs w:val="20"/>
        </w:rPr>
        <w:t xml:space="preserve">, and Recipient </w:t>
      </w:r>
      <w:r w:rsidR="0084229D">
        <w:rPr>
          <w:rFonts w:ascii="Arial" w:eastAsia="Times New Roman" w:hAnsi="Arial" w:cs="Arial"/>
          <w:bCs w:val="0"/>
          <w:color w:val="000000" w:themeColor="text1"/>
          <w:sz w:val="20"/>
          <w:szCs w:val="20"/>
        </w:rPr>
        <w:t>shall wind down</w:t>
      </w:r>
      <w:r w:rsidR="004F3F7C">
        <w:rPr>
          <w:rFonts w:ascii="Arial" w:eastAsia="Times New Roman" w:hAnsi="Arial" w:cs="Arial"/>
          <w:bCs w:val="0"/>
          <w:color w:val="000000" w:themeColor="text1"/>
          <w:sz w:val="20"/>
          <w:szCs w:val="20"/>
        </w:rPr>
        <w:t xml:space="preserve"> any of the Services that are dependent upon the Leveraged Support</w:t>
      </w:r>
      <w:r w:rsidR="00C93202" w:rsidRPr="00C93202">
        <w:rPr>
          <w:rFonts w:ascii="Arial" w:eastAsia="Times New Roman" w:hAnsi="Arial" w:cs="Arial"/>
          <w:bCs w:val="0"/>
          <w:color w:val="000000" w:themeColor="text1"/>
          <w:sz w:val="20"/>
          <w:szCs w:val="20"/>
        </w:rPr>
        <w:t>.</w:t>
      </w:r>
      <w:r w:rsidR="00FB5A32">
        <w:rPr>
          <w:rFonts w:ascii="Arial" w:eastAsia="Times New Roman" w:hAnsi="Arial" w:cs="Arial"/>
          <w:bCs w:val="0"/>
          <w:color w:val="000000" w:themeColor="text1"/>
          <w:sz w:val="20"/>
          <w:szCs w:val="20"/>
        </w:rPr>
        <w:t xml:space="preserve">  For the avoidance of doubt</w:t>
      </w:r>
      <w:r w:rsidR="002E39BB">
        <w:rPr>
          <w:rFonts w:ascii="Arial" w:eastAsia="Times New Roman" w:hAnsi="Arial" w:cs="Arial"/>
          <w:bCs w:val="0"/>
          <w:color w:val="000000" w:themeColor="text1"/>
          <w:sz w:val="20"/>
          <w:szCs w:val="20"/>
        </w:rPr>
        <w:t>, any Servic</w:t>
      </w:r>
      <w:r w:rsidR="00051DEF">
        <w:rPr>
          <w:rFonts w:ascii="Arial" w:eastAsia="Times New Roman" w:hAnsi="Arial" w:cs="Arial"/>
          <w:bCs w:val="0"/>
          <w:color w:val="000000" w:themeColor="text1"/>
          <w:sz w:val="20"/>
          <w:szCs w:val="20"/>
        </w:rPr>
        <w:t>es</w:t>
      </w:r>
    </w:p>
    <w:p w14:paraId="282CB6A1" w14:textId="252BC46F" w:rsidR="00DD6BA9" w:rsidRDefault="005A5EF4"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r>
        <w:rPr>
          <w:rFonts w:ascii="Arial" w:eastAsia="Times New Roman" w:hAnsi="Arial" w:cs="Arial"/>
          <w:bCs w:val="0"/>
          <w:color w:val="000000" w:themeColor="text1"/>
          <w:sz w:val="20"/>
          <w:szCs w:val="20"/>
        </w:rPr>
        <w:t xml:space="preserve">Recipient </w:t>
      </w:r>
      <w:proofErr w:type="gramStart"/>
      <w:r>
        <w:rPr>
          <w:rFonts w:ascii="Arial" w:eastAsia="Times New Roman" w:hAnsi="Arial" w:cs="Arial"/>
          <w:bCs w:val="0"/>
          <w:color w:val="000000" w:themeColor="text1"/>
          <w:sz w:val="20"/>
          <w:szCs w:val="20"/>
        </w:rPr>
        <w:t>is able to</w:t>
      </w:r>
      <w:proofErr w:type="gramEnd"/>
      <w:r>
        <w:rPr>
          <w:rFonts w:ascii="Arial" w:eastAsia="Times New Roman" w:hAnsi="Arial" w:cs="Arial"/>
          <w:bCs w:val="0"/>
          <w:color w:val="000000" w:themeColor="text1"/>
          <w:sz w:val="20"/>
          <w:szCs w:val="20"/>
        </w:rPr>
        <w:t xml:space="preserve"> continue with available funding other than the Leveraged Support</w:t>
      </w:r>
      <w:r w:rsidR="001A5764">
        <w:rPr>
          <w:rFonts w:ascii="Arial" w:eastAsia="Times New Roman" w:hAnsi="Arial" w:cs="Arial"/>
          <w:bCs w:val="0"/>
          <w:color w:val="000000" w:themeColor="text1"/>
          <w:sz w:val="20"/>
          <w:szCs w:val="20"/>
        </w:rPr>
        <w:t xml:space="preserve"> may continue, but </w:t>
      </w:r>
      <w:r w:rsidR="00AE2DFE">
        <w:rPr>
          <w:rFonts w:ascii="Arial" w:eastAsia="Times New Roman" w:hAnsi="Arial" w:cs="Arial"/>
          <w:bCs w:val="0"/>
          <w:color w:val="000000" w:themeColor="text1"/>
          <w:sz w:val="20"/>
          <w:szCs w:val="20"/>
        </w:rPr>
        <w:t xml:space="preserve">Recipient may not seek reimbursement of expenses incurred </w:t>
      </w:r>
      <w:r w:rsidR="00CE0D6C">
        <w:rPr>
          <w:rFonts w:ascii="Arial" w:eastAsia="Times New Roman" w:hAnsi="Arial" w:cs="Arial"/>
          <w:bCs w:val="0"/>
          <w:color w:val="000000" w:themeColor="text1"/>
          <w:sz w:val="20"/>
          <w:szCs w:val="20"/>
        </w:rPr>
        <w:t xml:space="preserve">for Services rendered </w:t>
      </w:r>
      <w:r w:rsidR="00AE2DFE">
        <w:rPr>
          <w:rFonts w:ascii="Arial" w:eastAsia="Times New Roman" w:hAnsi="Arial" w:cs="Arial"/>
          <w:bCs w:val="0"/>
          <w:color w:val="000000" w:themeColor="text1"/>
          <w:sz w:val="20"/>
          <w:szCs w:val="20"/>
        </w:rPr>
        <w:t xml:space="preserve">after receiving notice of </w:t>
      </w:r>
      <w:r w:rsidR="00615000">
        <w:rPr>
          <w:rFonts w:ascii="Arial" w:eastAsia="Times New Roman" w:hAnsi="Arial" w:cs="Arial"/>
          <w:bCs w:val="0"/>
          <w:color w:val="000000" w:themeColor="text1"/>
          <w:sz w:val="20"/>
          <w:szCs w:val="20"/>
        </w:rPr>
        <w:t>termination</w:t>
      </w:r>
      <w:r w:rsidR="000507B4">
        <w:rPr>
          <w:rFonts w:ascii="Arial" w:eastAsia="Times New Roman" w:hAnsi="Arial" w:cs="Arial"/>
          <w:bCs w:val="0"/>
          <w:color w:val="000000" w:themeColor="text1"/>
          <w:sz w:val="20"/>
          <w:szCs w:val="20"/>
        </w:rPr>
        <w:t>.</w:t>
      </w:r>
    </w:p>
    <w:p w14:paraId="6C9F92C3" w14:textId="77777777" w:rsidR="005A5EF4" w:rsidRPr="003555DF" w:rsidRDefault="005A5EF4"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5666F902" w14:textId="6436ED09" w:rsidR="00DD6BA9" w:rsidRPr="003555DF" w:rsidRDefault="00DD6BA9" w:rsidP="00570272">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OWNERSHIP OF PROPERTY.  </w:t>
      </w:r>
      <w:r w:rsidRPr="003555DF">
        <w:rPr>
          <w:rFonts w:ascii="Arial" w:eastAsia="Times New Roman" w:hAnsi="Arial" w:cs="Arial"/>
          <w:bCs w:val="0"/>
          <w:color w:val="000000" w:themeColor="text1"/>
          <w:sz w:val="20"/>
          <w:szCs w:val="20"/>
        </w:rPr>
        <w:t xml:space="preserve">Upon the expiration or termination of this Agreement, </w:t>
      </w:r>
      <w:proofErr w:type="gramStart"/>
      <w:r w:rsidRPr="003555DF">
        <w:rPr>
          <w:rFonts w:ascii="Arial" w:eastAsia="Times New Roman" w:hAnsi="Arial" w:cs="Arial"/>
          <w:bCs w:val="0"/>
          <w:color w:val="000000" w:themeColor="text1"/>
          <w:sz w:val="20"/>
          <w:szCs w:val="20"/>
        </w:rPr>
        <w:t>any and all</w:t>
      </w:r>
      <w:proofErr w:type="gramEnd"/>
      <w:r w:rsidRPr="003555DF">
        <w:rPr>
          <w:rFonts w:ascii="Arial" w:eastAsia="Times New Roman" w:hAnsi="Arial" w:cs="Arial"/>
          <w:bCs w:val="0"/>
          <w:color w:val="000000" w:themeColor="text1"/>
          <w:sz w:val="20"/>
          <w:szCs w:val="20"/>
        </w:rPr>
        <w:t xml:space="preserve"> memoranda, maps, drawings, working papers, reports, and other similar documents produced in connection with this Agreement shall become the property of the City and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shall promptly deliver such items to the City.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may retain copies for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's records.</w:t>
      </w:r>
    </w:p>
    <w:p w14:paraId="476B963F" w14:textId="77777777" w:rsidR="00DD6BA9" w:rsidRPr="003555DF" w:rsidRDefault="00DD6BA9" w:rsidP="00570272">
      <w:pPr>
        <w:keepNext/>
        <w:keepLines/>
        <w:autoSpaceDE w:val="0"/>
        <w:autoSpaceDN w:val="0"/>
        <w:adjustRightInd w:val="0"/>
        <w:spacing w:after="0" w:line="240" w:lineRule="auto"/>
        <w:ind w:firstLine="360"/>
        <w:jc w:val="both"/>
        <w:rPr>
          <w:rFonts w:ascii="Arial" w:eastAsia="Times New Roman" w:hAnsi="Arial" w:cs="Arial"/>
          <w:bCs w:val="0"/>
          <w:color w:val="000000" w:themeColor="text1"/>
          <w:sz w:val="20"/>
          <w:szCs w:val="20"/>
        </w:rPr>
      </w:pPr>
    </w:p>
    <w:p w14:paraId="056FC489" w14:textId="12BFDB12" w:rsidR="00DD6BA9" w:rsidRPr="003555DF" w:rsidRDefault="00DD6BA9" w:rsidP="00570272">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 xml:space="preserve">OUTSIDE CONTRACTS.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may contract with other public and private organizations and secure donations to provide services, except that Funds shall be used solely for the Services. </w:t>
      </w:r>
      <w:proofErr w:type="gramStart"/>
      <w:r w:rsidR="00887E6F">
        <w:rPr>
          <w:rFonts w:ascii="Arial" w:eastAsia="Times New Roman" w:hAnsi="Arial" w:cs="Arial"/>
          <w:bCs w:val="0"/>
          <w:color w:val="000000" w:themeColor="text1"/>
          <w:sz w:val="20"/>
          <w:szCs w:val="20"/>
        </w:rPr>
        <w:t>Recipient</w:t>
      </w:r>
      <w:proofErr w:type="gramEnd"/>
      <w:r w:rsidRPr="003555DF">
        <w:rPr>
          <w:rFonts w:ascii="Arial" w:eastAsia="Times New Roman" w:hAnsi="Arial" w:cs="Arial"/>
          <w:bCs w:val="0"/>
          <w:color w:val="000000" w:themeColor="text1"/>
          <w:sz w:val="20"/>
          <w:szCs w:val="20"/>
        </w:rPr>
        <w:t xml:space="preserve"> shall notify the City within 7 working days after the execution of any such agreement. </w:t>
      </w:r>
      <w:proofErr w:type="gramStart"/>
      <w:r w:rsidR="00887E6F">
        <w:rPr>
          <w:rFonts w:ascii="Arial" w:eastAsia="Times New Roman" w:hAnsi="Arial" w:cs="Arial"/>
          <w:bCs w:val="0"/>
          <w:color w:val="000000" w:themeColor="text1"/>
          <w:sz w:val="20"/>
          <w:szCs w:val="20"/>
        </w:rPr>
        <w:t>Recipient</w:t>
      </w:r>
      <w:proofErr w:type="gramEnd"/>
      <w:r w:rsidRPr="003555DF">
        <w:rPr>
          <w:rFonts w:ascii="Arial" w:eastAsia="Times New Roman" w:hAnsi="Arial" w:cs="Arial"/>
          <w:bCs w:val="0"/>
          <w:color w:val="000000" w:themeColor="text1"/>
          <w:sz w:val="20"/>
          <w:szCs w:val="20"/>
        </w:rPr>
        <w:t xml:space="preserve"> shall keep records of the receipts and expenditures that result from such outside funds. Said records shall be in the same form as for the Funds provided hereunder. The City shall have the right to inspect said records at any time during reasonable business hours.</w:t>
      </w:r>
    </w:p>
    <w:p w14:paraId="2BD3607C" w14:textId="77777777" w:rsidR="00DD6BA9" w:rsidRPr="003555DF" w:rsidRDefault="00DD6BA9" w:rsidP="00570272">
      <w:pPr>
        <w:keepNext/>
        <w:keepLines/>
        <w:autoSpaceDE w:val="0"/>
        <w:autoSpaceDN w:val="0"/>
        <w:adjustRightInd w:val="0"/>
        <w:spacing w:after="0" w:line="240" w:lineRule="auto"/>
        <w:ind w:firstLine="360"/>
        <w:jc w:val="both"/>
        <w:rPr>
          <w:rFonts w:ascii="Arial" w:eastAsia="Times New Roman" w:hAnsi="Arial" w:cs="Arial"/>
          <w:bCs w:val="0"/>
          <w:color w:val="000000" w:themeColor="text1"/>
          <w:sz w:val="20"/>
          <w:szCs w:val="20"/>
        </w:rPr>
      </w:pPr>
    </w:p>
    <w:p w14:paraId="67294F09" w14:textId="5344B00C" w:rsidR="00DD6BA9" w:rsidRPr="003555DF" w:rsidRDefault="00DD6BA9" w:rsidP="00570272">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lang w:val="fr-FR"/>
        </w:rPr>
        <w:t>NON-EXCLUSIVE AGREEMENT.</w:t>
      </w:r>
      <w:r w:rsidRPr="003555DF">
        <w:rPr>
          <w:rFonts w:ascii="Arial" w:eastAsia="Times New Roman" w:hAnsi="Arial" w:cs="Arial"/>
          <w:bCs w:val="0"/>
          <w:color w:val="000000" w:themeColor="text1"/>
          <w:sz w:val="20"/>
          <w:szCs w:val="20"/>
          <w:lang w:val="fr-FR"/>
        </w:rPr>
        <w:t xml:space="preserve">  </w:t>
      </w:r>
      <w:r w:rsidRPr="003555DF">
        <w:rPr>
          <w:rFonts w:ascii="Arial" w:eastAsia="Times New Roman" w:hAnsi="Arial" w:cs="Arial"/>
          <w:bCs w:val="0"/>
          <w:color w:val="000000" w:themeColor="text1"/>
          <w:sz w:val="20"/>
          <w:szCs w:val="20"/>
        </w:rPr>
        <w:t xml:space="preserve">This is a non-exclusive Agreement. The City may procure the same or other similar </w:t>
      </w:r>
      <w:r w:rsidR="003C026F">
        <w:rPr>
          <w:rFonts w:ascii="Arial" w:eastAsia="Times New Roman" w:hAnsi="Arial" w:cs="Arial"/>
          <w:bCs w:val="0"/>
          <w:color w:val="000000" w:themeColor="text1"/>
          <w:sz w:val="20"/>
          <w:szCs w:val="20"/>
        </w:rPr>
        <w:t>S</w:t>
      </w:r>
      <w:r w:rsidRPr="003555DF">
        <w:rPr>
          <w:rFonts w:ascii="Arial" w:eastAsia="Times New Roman" w:hAnsi="Arial" w:cs="Arial"/>
          <w:bCs w:val="0"/>
          <w:color w:val="000000" w:themeColor="text1"/>
          <w:sz w:val="20"/>
          <w:szCs w:val="20"/>
        </w:rPr>
        <w:t xml:space="preserve">ervices from other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s at any time during the Term of this Agreement.</w:t>
      </w:r>
    </w:p>
    <w:p w14:paraId="36C9EBE1" w14:textId="77777777" w:rsidR="00DD6BA9" w:rsidRPr="003555DF" w:rsidRDefault="00DD6BA9" w:rsidP="00DD6BA9">
      <w:pPr>
        <w:keepNext/>
        <w:keepLines/>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1AECB9EA" w14:textId="36BBB0A6" w:rsidR="00DD6BA9" w:rsidRPr="00EB2A6E" w:rsidRDefault="00DD6BA9" w:rsidP="00EB2A6E">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 xml:space="preserve">CITY IDENTIFICATION IN MARKETING ACTIVITIES.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shall identify the City as a sponsor of activities undertaken pursuant to the terms of this Agreement</w:t>
      </w:r>
      <w:r w:rsidR="00EB2A6E">
        <w:rPr>
          <w:rFonts w:ascii="Arial" w:eastAsia="Times New Roman" w:hAnsi="Arial" w:cs="Arial"/>
          <w:bCs w:val="0"/>
          <w:color w:val="000000" w:themeColor="text1"/>
          <w:sz w:val="20"/>
          <w:szCs w:val="20"/>
        </w:rPr>
        <w:t xml:space="preserve"> on </w:t>
      </w:r>
      <w:proofErr w:type="gramStart"/>
      <w:r w:rsidR="00EB2A6E">
        <w:rPr>
          <w:rFonts w:ascii="Arial" w:eastAsia="Times New Roman" w:hAnsi="Arial" w:cs="Arial"/>
          <w:bCs w:val="0"/>
          <w:color w:val="000000" w:themeColor="text1"/>
          <w:sz w:val="20"/>
          <w:szCs w:val="20"/>
        </w:rPr>
        <w:t>any and all</w:t>
      </w:r>
      <w:proofErr w:type="gramEnd"/>
      <w:r w:rsidR="00EB2A6E">
        <w:rPr>
          <w:rFonts w:ascii="Arial" w:eastAsia="Times New Roman" w:hAnsi="Arial" w:cs="Arial"/>
          <w:bCs w:val="0"/>
          <w:color w:val="000000" w:themeColor="text1"/>
          <w:sz w:val="20"/>
          <w:szCs w:val="20"/>
        </w:rPr>
        <w:t xml:space="preserve"> s</w:t>
      </w:r>
      <w:r w:rsidRPr="00EB2A6E">
        <w:rPr>
          <w:rFonts w:ascii="Arial" w:eastAsia="Times New Roman" w:hAnsi="Arial" w:cs="Arial"/>
          <w:bCs w:val="0"/>
          <w:color w:val="000000" w:themeColor="text1"/>
          <w:sz w:val="20"/>
          <w:szCs w:val="20"/>
        </w:rPr>
        <w:t>tationery, informational releases, pamphlets, and brochures; and</w:t>
      </w:r>
      <w:r w:rsidR="00EB2A6E">
        <w:rPr>
          <w:rFonts w:ascii="Arial" w:eastAsia="Times New Roman" w:hAnsi="Arial" w:cs="Arial"/>
          <w:bCs w:val="0"/>
          <w:color w:val="000000" w:themeColor="text1"/>
          <w:sz w:val="20"/>
          <w:szCs w:val="20"/>
        </w:rPr>
        <w:t xml:space="preserve"> p</w:t>
      </w:r>
      <w:r w:rsidRPr="00EB2A6E">
        <w:rPr>
          <w:rFonts w:ascii="Arial" w:eastAsia="Times New Roman" w:hAnsi="Arial" w:cs="Arial"/>
          <w:bCs w:val="0"/>
          <w:color w:val="000000" w:themeColor="text1"/>
          <w:sz w:val="20"/>
          <w:szCs w:val="20"/>
        </w:rPr>
        <w:t>ublicity, including that appearing on television or cable television, on the radio or in the press.</w:t>
      </w:r>
    </w:p>
    <w:p w14:paraId="06A4F6B7"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01998082" w14:textId="39B5F8B7" w:rsidR="00DD6BA9" w:rsidRPr="003555DF" w:rsidRDefault="00DD6BA9" w:rsidP="00EB2A6E">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GOVERNING LAW.  </w:t>
      </w:r>
      <w:r w:rsidRPr="003555DF">
        <w:rPr>
          <w:rFonts w:ascii="Arial" w:eastAsia="Times New Roman" w:hAnsi="Arial" w:cs="Arial"/>
          <w:bCs w:val="0"/>
          <w:color w:val="000000" w:themeColor="text1"/>
          <w:sz w:val="20"/>
          <w:szCs w:val="20"/>
        </w:rPr>
        <w:t xml:space="preserve">This Agreement is entered into and is to be performed in the State of Ohio. The City and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agree that the laws of the State of Ohio and City of Cincinnati shall govern the rights, obligations, duties, and liabilities of the parties to this Agreement and shall govern the interpretation of this Agreement. All actions regarding this Agreement shall be brought in the Hamilton County Court of Common Pleas, and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agrees that venue in such court is proper. The parties hereby waive trial by jury with respect to all disputes arising under the Agreement.</w:t>
      </w:r>
    </w:p>
    <w:p w14:paraId="78E3AD47" w14:textId="77777777" w:rsidR="00DD6BA9" w:rsidRPr="003555DF" w:rsidRDefault="00DD6BA9" w:rsidP="00EB2A6E">
      <w:pPr>
        <w:spacing w:after="0" w:line="240" w:lineRule="auto"/>
        <w:ind w:firstLine="360"/>
        <w:contextualSpacing/>
        <w:jc w:val="both"/>
        <w:rPr>
          <w:rFonts w:ascii="Arial" w:eastAsia="Times New Roman" w:hAnsi="Arial" w:cs="Arial"/>
          <w:bCs w:val="0"/>
          <w:color w:val="000000" w:themeColor="text1"/>
          <w:sz w:val="20"/>
          <w:szCs w:val="20"/>
        </w:rPr>
      </w:pPr>
    </w:p>
    <w:p w14:paraId="517B6385" w14:textId="77777777" w:rsidR="00DD6BA9" w:rsidRPr="003555DF" w:rsidRDefault="00DD6BA9" w:rsidP="00EB2A6E">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WAIVER.  </w:t>
      </w:r>
      <w:r w:rsidRPr="003555DF">
        <w:rPr>
          <w:rFonts w:ascii="Arial" w:eastAsia="Times New Roman" w:hAnsi="Arial" w:cs="Arial"/>
          <w:bCs w:val="0"/>
          <w:color w:val="000000" w:themeColor="text1"/>
          <w:sz w:val="20"/>
          <w:szCs w:val="20"/>
        </w:rPr>
        <w:t>This Agreement shall be construed in a manner that a waiver of any breach of any provision of this Agreement shall not constitute or operate as a waiver of any other breach of such provision or of any other provisions, nor shall any failure to enforce any provision hereof operate as a waiver of such provision or of any other provision.</w:t>
      </w:r>
    </w:p>
    <w:p w14:paraId="05A5CBE6" w14:textId="77777777" w:rsidR="00DD6BA9" w:rsidRPr="003555DF" w:rsidRDefault="00DD6BA9" w:rsidP="00EB2A6E">
      <w:pPr>
        <w:spacing w:after="0" w:line="240" w:lineRule="auto"/>
        <w:ind w:firstLine="360"/>
        <w:contextualSpacing/>
        <w:jc w:val="both"/>
        <w:rPr>
          <w:rFonts w:ascii="Arial" w:eastAsia="Times New Roman" w:hAnsi="Arial" w:cs="Arial"/>
          <w:bCs w:val="0"/>
          <w:color w:val="000000" w:themeColor="text1"/>
          <w:sz w:val="20"/>
          <w:szCs w:val="20"/>
        </w:rPr>
      </w:pPr>
    </w:p>
    <w:p w14:paraId="448BDD38" w14:textId="77777777" w:rsidR="00DD6BA9" w:rsidRPr="003555DF" w:rsidRDefault="00DD6BA9" w:rsidP="00EB2A6E">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ENTIRETY.  </w:t>
      </w:r>
      <w:r w:rsidRPr="003555DF">
        <w:rPr>
          <w:rFonts w:ascii="Arial" w:eastAsia="Times New Roman" w:hAnsi="Arial" w:cs="Arial"/>
          <w:bCs w:val="0"/>
          <w:color w:val="000000" w:themeColor="text1"/>
          <w:sz w:val="20"/>
          <w:szCs w:val="20"/>
        </w:rPr>
        <w:t>This Agreement and the exhibits and attachments, if any, hereto constitute the entire Agreement between the parties as to the matters contained herein. Any oral representations or modifications concerning this Agreement shall be of no force and effect.</w:t>
      </w:r>
    </w:p>
    <w:p w14:paraId="44B27CB1" w14:textId="77777777" w:rsidR="00DD6BA9" w:rsidRPr="003555DF" w:rsidRDefault="00DD6BA9" w:rsidP="00EB2A6E">
      <w:pPr>
        <w:spacing w:after="0" w:line="240" w:lineRule="auto"/>
        <w:ind w:firstLine="360"/>
        <w:contextualSpacing/>
        <w:jc w:val="both"/>
        <w:rPr>
          <w:rFonts w:ascii="Arial" w:eastAsia="Times New Roman" w:hAnsi="Arial" w:cs="Arial"/>
          <w:bCs w:val="0"/>
          <w:color w:val="000000" w:themeColor="text1"/>
          <w:sz w:val="20"/>
          <w:szCs w:val="20"/>
        </w:rPr>
      </w:pPr>
    </w:p>
    <w:p w14:paraId="0E6679DB" w14:textId="77777777" w:rsidR="00DD6BA9" w:rsidRPr="003555DF" w:rsidRDefault="00DD6BA9" w:rsidP="00EB2A6E">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SEVERABILITY.  </w:t>
      </w:r>
      <w:r w:rsidRPr="003555DF">
        <w:rPr>
          <w:rFonts w:ascii="Arial" w:eastAsia="Times New Roman" w:hAnsi="Arial" w:cs="Arial"/>
          <w:bCs w:val="0"/>
          <w:color w:val="000000" w:themeColor="text1"/>
          <w:sz w:val="20"/>
          <w:szCs w:val="20"/>
        </w:rPr>
        <w:t>This Agreement shall be severable, and if any part or parts of this Agreement shall for any reason be held invalid or unenforceable by a court of competent jurisdiction, all remaining parts shall remain binding and in full force and effect.</w:t>
      </w:r>
    </w:p>
    <w:p w14:paraId="0C5D7B16" w14:textId="77777777" w:rsidR="00DD6BA9" w:rsidRPr="003555DF" w:rsidRDefault="00DD6BA9" w:rsidP="00EB2A6E">
      <w:pPr>
        <w:spacing w:after="0" w:line="240" w:lineRule="auto"/>
        <w:ind w:firstLine="360"/>
        <w:contextualSpacing/>
        <w:jc w:val="both"/>
        <w:rPr>
          <w:rFonts w:ascii="Arial" w:eastAsia="Times New Roman" w:hAnsi="Arial" w:cs="Arial"/>
          <w:bCs w:val="0"/>
          <w:color w:val="000000" w:themeColor="text1"/>
          <w:sz w:val="20"/>
          <w:szCs w:val="20"/>
        </w:rPr>
      </w:pPr>
    </w:p>
    <w:p w14:paraId="7947BB21" w14:textId="77777777" w:rsidR="00DD6BA9" w:rsidRPr="003555DF" w:rsidRDefault="00DD6BA9" w:rsidP="00EB2A6E">
      <w:pPr>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bCs w:val="0"/>
          <w:color w:val="000000" w:themeColor="text1"/>
          <w:sz w:val="20"/>
          <w:szCs w:val="20"/>
        </w:rPr>
        <w:t xml:space="preserve">AMENDMENT.  </w:t>
      </w:r>
      <w:r w:rsidRPr="003555DF">
        <w:rPr>
          <w:rFonts w:ascii="Arial" w:eastAsia="Times New Roman" w:hAnsi="Arial" w:cs="Arial"/>
          <w:bCs w:val="0"/>
          <w:color w:val="000000" w:themeColor="text1"/>
          <w:sz w:val="20"/>
          <w:szCs w:val="20"/>
        </w:rPr>
        <w:t>This Agreement may be modified or amended only by a written agreement duly executed by the parties hereto or their representatives.</w:t>
      </w:r>
    </w:p>
    <w:p w14:paraId="4FE2CD69" w14:textId="77777777" w:rsidR="00DD6BA9" w:rsidRPr="003555DF" w:rsidRDefault="00DD6BA9" w:rsidP="00DD6BA9">
      <w:pPr>
        <w:spacing w:after="0" w:line="240" w:lineRule="auto"/>
        <w:contextualSpacing/>
        <w:jc w:val="both"/>
        <w:rPr>
          <w:rFonts w:ascii="Arial" w:eastAsia="Times New Roman" w:hAnsi="Arial" w:cs="Arial"/>
          <w:bCs w:val="0"/>
          <w:color w:val="000000" w:themeColor="text1"/>
          <w:sz w:val="20"/>
          <w:szCs w:val="20"/>
        </w:rPr>
      </w:pPr>
    </w:p>
    <w:p w14:paraId="4AEF08B0" w14:textId="1B152B25" w:rsidR="00DD6BA9" w:rsidRDefault="00DD6BA9" w:rsidP="00EB2A6E">
      <w:pPr>
        <w:keepNext/>
        <w:keepLines/>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lastRenderedPageBreak/>
        <w:t xml:space="preserve">REVERSION OF ASSETS.  </w:t>
      </w:r>
      <w:r w:rsidRPr="003555DF">
        <w:rPr>
          <w:rFonts w:ascii="Arial" w:eastAsia="Times New Roman" w:hAnsi="Arial" w:cs="Arial"/>
          <w:bCs w:val="0"/>
          <w:color w:val="000000" w:themeColor="text1"/>
          <w:sz w:val="20"/>
          <w:szCs w:val="20"/>
        </w:rPr>
        <w:t xml:space="preserve">Upon the expiration or termination of this Agreement, </w:t>
      </w:r>
      <w:r w:rsidR="00887E6F">
        <w:rPr>
          <w:rFonts w:ascii="Arial" w:eastAsia="Times New Roman" w:hAnsi="Arial" w:cs="Arial"/>
          <w:bCs w:val="0"/>
          <w:color w:val="000000" w:themeColor="text1"/>
          <w:sz w:val="20"/>
          <w:szCs w:val="20"/>
        </w:rPr>
        <w:t>Recipient</w:t>
      </w:r>
      <w:r w:rsidRPr="003555DF">
        <w:rPr>
          <w:rFonts w:ascii="Arial" w:eastAsia="Times New Roman" w:hAnsi="Arial" w:cs="Arial"/>
          <w:bCs w:val="0"/>
          <w:color w:val="000000" w:themeColor="text1"/>
          <w:sz w:val="20"/>
          <w:szCs w:val="20"/>
        </w:rPr>
        <w:t xml:space="preserve"> shall transfer to the City </w:t>
      </w:r>
      <w:proofErr w:type="gramStart"/>
      <w:r w:rsidRPr="003555DF">
        <w:rPr>
          <w:rFonts w:ascii="Arial" w:eastAsia="Times New Roman" w:hAnsi="Arial" w:cs="Arial"/>
          <w:bCs w:val="0"/>
          <w:color w:val="000000" w:themeColor="text1"/>
          <w:sz w:val="20"/>
          <w:szCs w:val="20"/>
        </w:rPr>
        <w:t>any and all</w:t>
      </w:r>
      <w:proofErr w:type="gramEnd"/>
      <w:r w:rsidRPr="003555DF">
        <w:rPr>
          <w:rFonts w:ascii="Arial" w:eastAsia="Times New Roman" w:hAnsi="Arial" w:cs="Arial"/>
          <w:bCs w:val="0"/>
          <w:color w:val="000000" w:themeColor="text1"/>
          <w:sz w:val="20"/>
          <w:szCs w:val="20"/>
        </w:rPr>
        <w:t xml:space="preserve"> unused Funds previously received from the City and any and all accounts receivable attributable to the use of Funds received from the City.</w:t>
      </w:r>
    </w:p>
    <w:p w14:paraId="6DD646F1" w14:textId="77777777" w:rsidR="00B143B6" w:rsidRPr="00103F73" w:rsidRDefault="00B143B6" w:rsidP="00103F73">
      <w:pPr>
        <w:keepNext/>
        <w:keepLines/>
        <w:widowControl w:val="0"/>
        <w:autoSpaceDE w:val="0"/>
        <w:autoSpaceDN w:val="0"/>
        <w:adjustRightInd w:val="0"/>
        <w:spacing w:after="0" w:line="240" w:lineRule="auto"/>
        <w:ind w:left="360"/>
        <w:contextualSpacing/>
        <w:jc w:val="both"/>
        <w:rPr>
          <w:rFonts w:ascii="Arial" w:eastAsia="Times New Roman" w:hAnsi="Arial" w:cs="Arial"/>
          <w:bCs w:val="0"/>
          <w:color w:val="000000" w:themeColor="text1"/>
          <w:sz w:val="20"/>
          <w:szCs w:val="20"/>
        </w:rPr>
      </w:pPr>
    </w:p>
    <w:p w14:paraId="5A123CFE" w14:textId="3287933F" w:rsidR="00B143B6" w:rsidRPr="003555DF" w:rsidRDefault="00B143B6" w:rsidP="00EB2A6E">
      <w:pPr>
        <w:keepNext/>
        <w:keepLines/>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Pr>
          <w:rFonts w:ascii="Arial" w:eastAsia="Times New Roman" w:hAnsi="Arial" w:cs="Arial"/>
          <w:b/>
          <w:color w:val="000000" w:themeColor="text1"/>
          <w:sz w:val="20"/>
          <w:szCs w:val="20"/>
        </w:rPr>
        <w:t>COUNTERPARTS AND ELECTRONIC SIGNATURES.</w:t>
      </w:r>
      <w:r w:rsidRPr="00103F73">
        <w:rPr>
          <w:rFonts w:ascii="Arial" w:eastAsia="Times New Roman" w:hAnsi="Arial" w:cs="Arial"/>
          <w:bCs w:val="0"/>
          <w:color w:val="000000" w:themeColor="text1"/>
          <w:sz w:val="20"/>
          <w:szCs w:val="20"/>
        </w:rPr>
        <w:t xml:space="preserve"> </w:t>
      </w:r>
      <w:r w:rsidR="00925B98">
        <w:rPr>
          <w:rFonts w:ascii="Arial" w:eastAsia="Times New Roman" w:hAnsi="Arial" w:cs="Arial"/>
          <w:bCs w:val="0"/>
          <w:color w:val="000000" w:themeColor="text1"/>
          <w:sz w:val="20"/>
          <w:szCs w:val="20"/>
        </w:rPr>
        <w:t xml:space="preserve"> </w:t>
      </w:r>
      <w:r w:rsidRPr="00103F73">
        <w:rPr>
          <w:rFonts w:ascii="Arial" w:eastAsia="Times New Roman" w:hAnsi="Arial" w:cs="Arial"/>
          <w:bCs w:val="0"/>
          <w:color w:val="000000" w:themeColor="text1"/>
          <w:sz w:val="20"/>
          <w:szCs w:val="20"/>
        </w:rPr>
        <w:t>This Agreement may be executed by the parties hereto in two or more counterparts and each executed counterpart shall be considered an original but all of which together shall constitute one and the same instrument. This Agreement may be executed and delivered by electronic signature; any original signatures that are initially delivered electronically shall be physically delivered as soon as reasonably possible.</w:t>
      </w:r>
    </w:p>
    <w:p w14:paraId="4F2D3615" w14:textId="77777777" w:rsidR="00DD6BA9" w:rsidRPr="003555DF" w:rsidRDefault="00DD6BA9" w:rsidP="00EB2A6E">
      <w:pPr>
        <w:keepNext/>
        <w:keepLines/>
        <w:spacing w:after="0" w:line="240" w:lineRule="auto"/>
        <w:ind w:firstLine="360"/>
        <w:contextualSpacing/>
        <w:jc w:val="both"/>
        <w:rPr>
          <w:rFonts w:ascii="Arial" w:eastAsia="Times New Roman" w:hAnsi="Arial" w:cs="Arial"/>
          <w:bCs w:val="0"/>
          <w:color w:val="000000" w:themeColor="text1"/>
          <w:sz w:val="20"/>
          <w:szCs w:val="20"/>
        </w:rPr>
      </w:pPr>
    </w:p>
    <w:p w14:paraId="14809DEC" w14:textId="55A56FF7" w:rsidR="00DD6BA9" w:rsidRPr="003555DF" w:rsidRDefault="00DD6BA9" w:rsidP="00EB2A6E">
      <w:pPr>
        <w:keepNext/>
        <w:keepLines/>
        <w:widowControl w:val="0"/>
        <w:numPr>
          <w:ilvl w:val="0"/>
          <w:numId w:val="1"/>
        </w:numPr>
        <w:autoSpaceDE w:val="0"/>
        <w:autoSpaceDN w:val="0"/>
        <w:adjustRightInd w:val="0"/>
        <w:spacing w:after="0" w:line="240" w:lineRule="auto"/>
        <w:ind w:left="0" w:firstLine="360"/>
        <w:contextualSpacing/>
        <w:jc w:val="both"/>
        <w:rPr>
          <w:rFonts w:ascii="Arial" w:eastAsia="Times New Roman" w:hAnsi="Arial" w:cs="Arial"/>
          <w:bCs w:val="0"/>
          <w:color w:val="000000" w:themeColor="text1"/>
          <w:sz w:val="20"/>
          <w:szCs w:val="20"/>
        </w:rPr>
      </w:pPr>
      <w:r w:rsidRPr="003555DF">
        <w:rPr>
          <w:rFonts w:ascii="Arial" w:eastAsia="Times New Roman" w:hAnsi="Arial" w:cs="Arial"/>
          <w:b/>
          <w:color w:val="000000" w:themeColor="text1"/>
          <w:sz w:val="20"/>
          <w:szCs w:val="20"/>
        </w:rPr>
        <w:t>EXHIBITS.</w:t>
      </w:r>
      <w:r w:rsidRPr="003555DF">
        <w:rPr>
          <w:rFonts w:ascii="Arial" w:eastAsia="Times New Roman" w:hAnsi="Arial" w:cs="Arial"/>
          <w:bCs w:val="0"/>
          <w:color w:val="000000" w:themeColor="text1"/>
          <w:sz w:val="20"/>
          <w:szCs w:val="20"/>
        </w:rPr>
        <w:t xml:space="preserve">  The following attachment</w:t>
      </w:r>
      <w:r w:rsidR="008B72A6">
        <w:rPr>
          <w:rFonts w:ascii="Arial" w:eastAsia="Times New Roman" w:hAnsi="Arial" w:cs="Arial"/>
          <w:bCs w:val="0"/>
          <w:color w:val="000000" w:themeColor="text1"/>
          <w:sz w:val="20"/>
          <w:szCs w:val="20"/>
        </w:rPr>
        <w:t>s</w:t>
      </w:r>
      <w:r w:rsidRPr="003555DF">
        <w:rPr>
          <w:rFonts w:ascii="Arial" w:eastAsia="Times New Roman" w:hAnsi="Arial" w:cs="Arial"/>
          <w:bCs w:val="0"/>
          <w:color w:val="000000" w:themeColor="text1"/>
          <w:sz w:val="20"/>
          <w:szCs w:val="20"/>
        </w:rPr>
        <w:t xml:space="preserve"> </w:t>
      </w:r>
      <w:r w:rsidR="008B72A6">
        <w:rPr>
          <w:rFonts w:ascii="Arial" w:eastAsia="Times New Roman" w:hAnsi="Arial" w:cs="Arial"/>
          <w:bCs w:val="0"/>
          <w:color w:val="000000" w:themeColor="text1"/>
          <w:sz w:val="20"/>
          <w:szCs w:val="20"/>
        </w:rPr>
        <w:t>are</w:t>
      </w:r>
      <w:r w:rsidRPr="003555DF">
        <w:rPr>
          <w:rFonts w:ascii="Arial" w:eastAsia="Times New Roman" w:hAnsi="Arial" w:cs="Arial"/>
          <w:bCs w:val="0"/>
          <w:color w:val="000000" w:themeColor="text1"/>
          <w:sz w:val="20"/>
          <w:szCs w:val="20"/>
        </w:rPr>
        <w:t xml:space="preserve"> hereby incorporated into and made a part of this Agreement:</w:t>
      </w:r>
    </w:p>
    <w:p w14:paraId="34CCEE59" w14:textId="77777777" w:rsidR="008B72A6" w:rsidRDefault="00DD6BA9" w:rsidP="00DD6BA9">
      <w:pPr>
        <w:keepNext/>
        <w:autoSpaceDE w:val="0"/>
        <w:autoSpaceDN w:val="0"/>
        <w:adjustRightInd w:val="0"/>
        <w:spacing w:after="0" w:line="240" w:lineRule="auto"/>
        <w:ind w:left="864" w:hanging="432"/>
        <w:jc w:val="both"/>
        <w:outlineLvl w:val="0"/>
        <w:rPr>
          <w:rFonts w:ascii="Arial" w:eastAsia="Times New Roman" w:hAnsi="Arial" w:cs="Arial"/>
          <w:color w:val="000000" w:themeColor="text1"/>
          <w:sz w:val="20"/>
          <w:szCs w:val="20"/>
        </w:rPr>
      </w:pPr>
      <w:r w:rsidRPr="003555DF">
        <w:rPr>
          <w:rFonts w:ascii="Arial" w:eastAsia="Times New Roman" w:hAnsi="Arial" w:cs="Arial"/>
          <w:color w:val="000000" w:themeColor="text1"/>
          <w:sz w:val="20"/>
          <w:szCs w:val="20"/>
        </w:rPr>
        <w:tab/>
      </w:r>
      <w:r w:rsidRPr="003555DF">
        <w:rPr>
          <w:rFonts w:ascii="Arial" w:eastAsia="Times New Roman" w:hAnsi="Arial" w:cs="Arial"/>
          <w:color w:val="000000" w:themeColor="text1"/>
          <w:sz w:val="20"/>
          <w:szCs w:val="20"/>
        </w:rPr>
        <w:tab/>
      </w:r>
    </w:p>
    <w:p w14:paraId="2537157E" w14:textId="67F162AD" w:rsidR="00DD6BA9" w:rsidRPr="003555DF" w:rsidRDefault="00DD6BA9" w:rsidP="008B72A6">
      <w:pPr>
        <w:keepNext/>
        <w:autoSpaceDE w:val="0"/>
        <w:autoSpaceDN w:val="0"/>
        <w:adjustRightInd w:val="0"/>
        <w:spacing w:after="0" w:line="240" w:lineRule="auto"/>
        <w:ind w:left="864" w:firstLine="576"/>
        <w:jc w:val="both"/>
        <w:outlineLvl w:val="0"/>
        <w:rPr>
          <w:rFonts w:ascii="Arial" w:eastAsia="Times New Roman" w:hAnsi="Arial" w:cs="Arial"/>
          <w:color w:val="000000" w:themeColor="text1"/>
          <w:sz w:val="20"/>
          <w:szCs w:val="20"/>
        </w:rPr>
      </w:pPr>
      <w:r w:rsidRPr="003555DF">
        <w:rPr>
          <w:rFonts w:ascii="Arial" w:eastAsia="Times New Roman" w:hAnsi="Arial" w:cs="Arial"/>
          <w:color w:val="000000" w:themeColor="text1"/>
          <w:sz w:val="20"/>
          <w:szCs w:val="20"/>
        </w:rPr>
        <w:t>Exhibit A</w:t>
      </w:r>
      <w:r w:rsidRPr="003555DF">
        <w:rPr>
          <w:rFonts w:ascii="Arial" w:eastAsia="Times New Roman" w:hAnsi="Arial" w:cs="Arial"/>
          <w:b/>
          <w:color w:val="000000" w:themeColor="text1"/>
          <w:sz w:val="20"/>
          <w:szCs w:val="20"/>
        </w:rPr>
        <w:t xml:space="preserve"> - </w:t>
      </w:r>
      <w:r w:rsidR="00847F55">
        <w:rPr>
          <w:rFonts w:ascii="Arial" w:eastAsia="Times New Roman" w:hAnsi="Arial" w:cs="Arial"/>
          <w:i/>
          <w:color w:val="000000" w:themeColor="text1"/>
          <w:sz w:val="20"/>
          <w:szCs w:val="20"/>
        </w:rPr>
        <w:t>Program</w:t>
      </w:r>
      <w:r w:rsidRPr="003555DF">
        <w:rPr>
          <w:rFonts w:ascii="Arial" w:eastAsia="Times New Roman" w:hAnsi="Arial" w:cs="Arial"/>
          <w:i/>
          <w:color w:val="000000" w:themeColor="text1"/>
          <w:sz w:val="20"/>
          <w:szCs w:val="20"/>
        </w:rPr>
        <w:t xml:space="preserve"> </w:t>
      </w:r>
      <w:r w:rsidR="00823670">
        <w:rPr>
          <w:rFonts w:ascii="Arial" w:eastAsia="Times New Roman" w:hAnsi="Arial" w:cs="Arial"/>
          <w:i/>
          <w:color w:val="000000" w:themeColor="text1"/>
          <w:sz w:val="20"/>
          <w:szCs w:val="20"/>
        </w:rPr>
        <w:t>Services</w:t>
      </w:r>
    </w:p>
    <w:p w14:paraId="6ABEF70F" w14:textId="46C54A7F" w:rsidR="00DD6BA9" w:rsidRDefault="00DD6BA9" w:rsidP="008B72A6">
      <w:pPr>
        <w:widowControl w:val="0"/>
        <w:autoSpaceDE w:val="0"/>
        <w:autoSpaceDN w:val="0"/>
        <w:adjustRightInd w:val="0"/>
        <w:spacing w:after="0" w:line="240" w:lineRule="auto"/>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t xml:space="preserve">Exhibit B - </w:t>
      </w:r>
      <w:r w:rsidRPr="003555DF">
        <w:rPr>
          <w:rFonts w:ascii="Arial" w:eastAsia="Times New Roman" w:hAnsi="Arial" w:cs="Arial"/>
          <w:bCs w:val="0"/>
          <w:i/>
          <w:color w:val="000000" w:themeColor="text1"/>
          <w:sz w:val="20"/>
          <w:szCs w:val="20"/>
        </w:rPr>
        <w:t>Budget</w:t>
      </w:r>
      <w:r w:rsidRPr="003555DF">
        <w:rPr>
          <w:rFonts w:ascii="Arial" w:eastAsia="Times New Roman" w:hAnsi="Arial" w:cs="Arial"/>
          <w:bCs w:val="0"/>
          <w:color w:val="000000" w:themeColor="text1"/>
          <w:sz w:val="20"/>
          <w:szCs w:val="20"/>
        </w:rPr>
        <w:t xml:space="preserve"> </w:t>
      </w:r>
    </w:p>
    <w:p w14:paraId="2E797685" w14:textId="25C73E7C" w:rsidR="00847F55" w:rsidRPr="000C736F" w:rsidRDefault="00847F55" w:rsidP="008B72A6">
      <w:pPr>
        <w:widowControl w:val="0"/>
        <w:autoSpaceDE w:val="0"/>
        <w:autoSpaceDN w:val="0"/>
        <w:adjustRightInd w:val="0"/>
        <w:spacing w:after="0" w:line="240" w:lineRule="auto"/>
        <w:rPr>
          <w:rFonts w:ascii="Arial" w:eastAsia="Times New Roman" w:hAnsi="Arial" w:cs="Arial"/>
          <w:bCs w:val="0"/>
          <w:i/>
          <w:iCs/>
          <w:color w:val="000000" w:themeColor="text1"/>
          <w:sz w:val="20"/>
          <w:szCs w:val="20"/>
        </w:rPr>
      </w:pP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t xml:space="preserve">Exhibit C </w:t>
      </w:r>
      <w:r w:rsidR="007620B5">
        <w:rPr>
          <w:rFonts w:ascii="Arial" w:eastAsia="Times New Roman" w:hAnsi="Arial" w:cs="Arial"/>
          <w:bCs w:val="0"/>
          <w:color w:val="000000" w:themeColor="text1"/>
          <w:sz w:val="20"/>
          <w:szCs w:val="20"/>
        </w:rPr>
        <w:t>-</w:t>
      </w:r>
      <w:r>
        <w:rPr>
          <w:rFonts w:ascii="Arial" w:eastAsia="Times New Roman" w:hAnsi="Arial" w:cs="Arial"/>
          <w:bCs w:val="0"/>
          <w:color w:val="000000" w:themeColor="text1"/>
          <w:sz w:val="20"/>
          <w:szCs w:val="20"/>
        </w:rPr>
        <w:t xml:space="preserve"> </w:t>
      </w:r>
      <w:r w:rsidRPr="000C736F">
        <w:rPr>
          <w:rFonts w:ascii="Arial" w:eastAsia="Times New Roman" w:hAnsi="Arial" w:cs="Arial"/>
          <w:bCs w:val="0"/>
          <w:i/>
          <w:iCs/>
          <w:color w:val="000000" w:themeColor="text1"/>
          <w:sz w:val="20"/>
          <w:szCs w:val="20"/>
        </w:rPr>
        <w:t>Reporting Metrics</w:t>
      </w:r>
    </w:p>
    <w:p w14:paraId="3B18E6B9" w14:textId="77777777" w:rsidR="00DD6BA9" w:rsidRPr="003555DF" w:rsidRDefault="00DD6BA9" w:rsidP="00DD6BA9">
      <w:pPr>
        <w:widowControl w:val="0"/>
        <w:autoSpaceDE w:val="0"/>
        <w:autoSpaceDN w:val="0"/>
        <w:adjustRightInd w:val="0"/>
        <w:spacing w:after="0" w:line="240" w:lineRule="auto"/>
        <w:jc w:val="center"/>
        <w:rPr>
          <w:rFonts w:ascii="Arial" w:eastAsia="Times New Roman" w:hAnsi="Arial" w:cs="Arial"/>
          <w:bCs w:val="0"/>
          <w:caps/>
          <w:color w:val="000000" w:themeColor="text1"/>
          <w:sz w:val="20"/>
          <w:szCs w:val="20"/>
        </w:rPr>
      </w:pPr>
    </w:p>
    <w:p w14:paraId="45580CBE" w14:textId="77777777" w:rsidR="00DD6BA9" w:rsidRPr="003555DF" w:rsidRDefault="00DD6BA9" w:rsidP="00DD6BA9">
      <w:pPr>
        <w:widowControl w:val="0"/>
        <w:autoSpaceDE w:val="0"/>
        <w:autoSpaceDN w:val="0"/>
        <w:adjustRightInd w:val="0"/>
        <w:spacing w:after="0" w:line="240" w:lineRule="auto"/>
        <w:jc w:val="center"/>
        <w:rPr>
          <w:rFonts w:ascii="Arial" w:eastAsia="Times New Roman" w:hAnsi="Arial" w:cs="Arial"/>
          <w:bCs w:val="0"/>
          <w:caps/>
          <w:color w:val="000000" w:themeColor="text1"/>
          <w:sz w:val="20"/>
          <w:szCs w:val="20"/>
        </w:rPr>
      </w:pPr>
    </w:p>
    <w:p w14:paraId="0217E16E" w14:textId="77777777" w:rsidR="00DD6BA9" w:rsidRPr="003555DF" w:rsidRDefault="00DD6BA9" w:rsidP="008A53CE">
      <w:pPr>
        <w:widowControl w:val="0"/>
        <w:autoSpaceDE w:val="0"/>
        <w:autoSpaceDN w:val="0"/>
        <w:adjustRightInd w:val="0"/>
        <w:spacing w:after="0" w:line="240" w:lineRule="auto"/>
        <w:rPr>
          <w:rFonts w:ascii="Arial" w:eastAsia="Times New Roman" w:hAnsi="Arial" w:cs="Arial"/>
          <w:bCs w:val="0"/>
          <w:caps/>
          <w:color w:val="000000" w:themeColor="text1"/>
          <w:sz w:val="20"/>
          <w:szCs w:val="20"/>
        </w:rPr>
      </w:pPr>
    </w:p>
    <w:p w14:paraId="692FE1B8" w14:textId="77777777" w:rsidR="00DD6BA9" w:rsidRPr="003555DF" w:rsidRDefault="00DD6BA9" w:rsidP="00DD6BA9">
      <w:pPr>
        <w:widowControl w:val="0"/>
        <w:autoSpaceDE w:val="0"/>
        <w:autoSpaceDN w:val="0"/>
        <w:adjustRightInd w:val="0"/>
        <w:spacing w:after="0" w:line="240" w:lineRule="auto"/>
        <w:jc w:val="center"/>
        <w:rPr>
          <w:rFonts w:ascii="Arial" w:eastAsia="Times New Roman" w:hAnsi="Arial" w:cs="Arial"/>
          <w:bCs w:val="0"/>
          <w:caps/>
          <w:color w:val="000000" w:themeColor="text1"/>
          <w:sz w:val="20"/>
          <w:szCs w:val="20"/>
        </w:rPr>
      </w:pPr>
      <w:r w:rsidRPr="003555DF">
        <w:rPr>
          <w:rFonts w:ascii="Arial" w:eastAsia="Times New Roman" w:hAnsi="Arial" w:cs="Arial"/>
          <w:bCs w:val="0"/>
          <w:caps/>
          <w:color w:val="000000" w:themeColor="text1"/>
          <w:sz w:val="20"/>
          <w:szCs w:val="20"/>
        </w:rPr>
        <w:t>Signature Page Follows.</w:t>
      </w:r>
    </w:p>
    <w:p w14:paraId="4D36950A" w14:textId="66280C6C" w:rsidR="005E0268" w:rsidRPr="00441EDF" w:rsidRDefault="00DD6BA9" w:rsidP="005E0268">
      <w:pPr>
        <w:pStyle w:val="THNORMAL"/>
        <w:ind w:firstLine="720"/>
        <w:jc w:val="both"/>
        <w:rPr>
          <w:rFonts w:ascii="Arial" w:hAnsi="Arial" w:cs="Arial"/>
          <w:sz w:val="20"/>
          <w:szCs w:val="20"/>
        </w:rPr>
      </w:pPr>
      <w:r w:rsidRPr="003555DF">
        <w:rPr>
          <w:rFonts w:ascii="Arial" w:hAnsi="Arial" w:cs="Arial"/>
          <w:bCs w:val="0"/>
          <w:color w:val="000000" w:themeColor="text1"/>
          <w:sz w:val="20"/>
          <w:szCs w:val="20"/>
        </w:rPr>
        <w:br w:type="page"/>
      </w:r>
      <w:r w:rsidR="005E0268">
        <w:rPr>
          <w:rFonts w:ascii="Arial" w:hAnsi="Arial" w:cs="Arial"/>
          <w:sz w:val="20"/>
          <w:szCs w:val="20"/>
        </w:rPr>
        <w:lastRenderedPageBreak/>
        <w:t>E</w:t>
      </w:r>
      <w:r w:rsidR="005E0268" w:rsidRPr="00441EDF">
        <w:rPr>
          <w:rFonts w:ascii="Arial" w:hAnsi="Arial" w:cs="Arial"/>
          <w:sz w:val="20"/>
          <w:szCs w:val="20"/>
        </w:rPr>
        <w:t xml:space="preserve">xecuted by the </w:t>
      </w:r>
      <w:r w:rsidR="005E0268">
        <w:rPr>
          <w:rFonts w:ascii="Arial" w:hAnsi="Arial" w:cs="Arial"/>
          <w:sz w:val="20"/>
          <w:szCs w:val="20"/>
        </w:rPr>
        <w:t>entities below</w:t>
      </w:r>
      <w:r w:rsidR="005E0268" w:rsidRPr="00441EDF">
        <w:rPr>
          <w:rFonts w:ascii="Arial" w:hAnsi="Arial" w:cs="Arial"/>
          <w:sz w:val="20"/>
          <w:szCs w:val="20"/>
        </w:rPr>
        <w:t xml:space="preserve"> on the dates indicated below their signa</w:t>
      </w:r>
      <w:r w:rsidR="005E0268">
        <w:rPr>
          <w:rFonts w:ascii="Arial" w:hAnsi="Arial" w:cs="Arial"/>
          <w:sz w:val="20"/>
          <w:szCs w:val="20"/>
        </w:rPr>
        <w:t>tures, effective as of the later</w:t>
      </w:r>
      <w:r w:rsidR="005E0268" w:rsidRPr="00441EDF">
        <w:rPr>
          <w:rFonts w:ascii="Arial" w:hAnsi="Arial" w:cs="Arial"/>
          <w:sz w:val="20"/>
          <w:szCs w:val="20"/>
        </w:rPr>
        <w:t xml:space="preserve"> of such dates (the “</w:t>
      </w:r>
      <w:r w:rsidR="005E0268" w:rsidRPr="00441EDF">
        <w:rPr>
          <w:rFonts w:ascii="Arial" w:hAnsi="Arial" w:cs="Arial"/>
          <w:b/>
          <w:sz w:val="20"/>
          <w:szCs w:val="20"/>
        </w:rPr>
        <w:t>Effective Date</w:t>
      </w:r>
      <w:r w:rsidR="005E0268" w:rsidRPr="00441EDF">
        <w:rPr>
          <w:rFonts w:ascii="Arial" w:hAnsi="Arial" w:cs="Arial"/>
          <w:sz w:val="20"/>
          <w:szCs w:val="20"/>
        </w:rPr>
        <w:t>”).</w:t>
      </w:r>
    </w:p>
    <w:p w14:paraId="6CF348DA" w14:textId="42007C1F" w:rsidR="00DD6BA9" w:rsidRPr="003555DF" w:rsidRDefault="00DD6BA9" w:rsidP="00DD6BA9">
      <w:pPr>
        <w:widowControl w:val="0"/>
        <w:autoSpaceDE w:val="0"/>
        <w:autoSpaceDN w:val="0"/>
        <w:adjustRightInd w:val="0"/>
        <w:spacing w:after="0" w:line="240" w:lineRule="auto"/>
        <w:rPr>
          <w:rFonts w:ascii="Arial" w:eastAsia="Times New Roman" w:hAnsi="Arial" w:cs="Arial"/>
          <w:bCs w:val="0"/>
          <w:color w:val="000000" w:themeColor="text1"/>
          <w:sz w:val="20"/>
          <w:szCs w:val="20"/>
        </w:rPr>
      </w:pPr>
    </w:p>
    <w:p w14:paraId="4C3ED173" w14:textId="77777777" w:rsidR="00DD6BA9" w:rsidRPr="003555DF" w:rsidRDefault="00DD6BA9" w:rsidP="00DD6BA9">
      <w:pPr>
        <w:autoSpaceDE w:val="0"/>
        <w:autoSpaceDN w:val="0"/>
        <w:adjustRightInd w:val="0"/>
        <w:spacing w:after="0" w:line="240" w:lineRule="auto"/>
        <w:rPr>
          <w:rFonts w:ascii="Arial" w:eastAsia="Times New Roman" w:hAnsi="Arial" w:cs="Arial"/>
          <w:bCs w:val="0"/>
          <w:color w:val="000000" w:themeColor="text1"/>
          <w:sz w:val="20"/>
          <w:szCs w:val="20"/>
        </w:rPr>
      </w:pPr>
    </w:p>
    <w:p w14:paraId="20F6052B" w14:textId="24FAD6E9" w:rsidR="00DD6BA9" w:rsidRDefault="00DD6BA9" w:rsidP="006876DE">
      <w:pPr>
        <w:keepNext/>
        <w:autoSpaceDE w:val="0"/>
        <w:autoSpaceDN w:val="0"/>
        <w:adjustRightInd w:val="0"/>
        <w:spacing w:after="0" w:line="240" w:lineRule="auto"/>
        <w:ind w:left="5040" w:hanging="5040"/>
        <w:outlineLvl w:val="7"/>
        <w:rPr>
          <w:rFonts w:ascii="Arial" w:eastAsia="Times New Roman" w:hAnsi="Arial" w:cs="Arial"/>
          <w:b/>
          <w:caps/>
          <w:color w:val="000000" w:themeColor="text1"/>
          <w:sz w:val="20"/>
          <w:szCs w:val="20"/>
        </w:rPr>
      </w:pPr>
      <w:r w:rsidRPr="003555DF">
        <w:rPr>
          <w:rFonts w:ascii="Arial" w:eastAsia="Times New Roman" w:hAnsi="Arial" w:cs="Arial"/>
          <w:b/>
          <w:caps/>
          <w:color w:val="000000" w:themeColor="text1"/>
          <w:sz w:val="20"/>
          <w:szCs w:val="20"/>
        </w:rPr>
        <w:t>City of Cincinnati</w:t>
      </w:r>
      <w:r w:rsidRPr="003555DF">
        <w:rPr>
          <w:rFonts w:ascii="Arial" w:eastAsia="Times New Roman" w:hAnsi="Arial" w:cs="Arial"/>
          <w:b/>
          <w:caps/>
          <w:color w:val="000000" w:themeColor="text1"/>
          <w:sz w:val="20"/>
          <w:szCs w:val="20"/>
        </w:rPr>
        <w:tab/>
      </w:r>
      <w:r w:rsidR="00847F55">
        <w:rPr>
          <w:rFonts w:ascii="Arial" w:eastAsia="Times New Roman" w:hAnsi="Arial" w:cs="Arial"/>
          <w:b/>
          <w:caps/>
          <w:color w:val="000000" w:themeColor="text1"/>
          <w:sz w:val="20"/>
          <w:szCs w:val="20"/>
        </w:rPr>
        <w:t>&lt;</w:t>
      </w:r>
      <w:r w:rsidR="00887E6F">
        <w:rPr>
          <w:rFonts w:ascii="Arial" w:eastAsia="Times New Roman" w:hAnsi="Arial" w:cs="Arial"/>
          <w:b/>
          <w:caps/>
          <w:color w:val="000000" w:themeColor="text1"/>
          <w:sz w:val="20"/>
          <w:szCs w:val="20"/>
        </w:rPr>
        <w:t>RECIPIENT</w:t>
      </w:r>
      <w:r w:rsidR="00C870E9">
        <w:rPr>
          <w:rFonts w:ascii="Arial" w:eastAsia="Times New Roman" w:hAnsi="Arial" w:cs="Arial"/>
          <w:b/>
          <w:caps/>
          <w:color w:val="000000" w:themeColor="text1"/>
          <w:sz w:val="20"/>
          <w:szCs w:val="20"/>
        </w:rPr>
        <w:t xml:space="preserve"> NAME</w:t>
      </w:r>
      <w:r w:rsidR="00847F55">
        <w:rPr>
          <w:rFonts w:ascii="Arial" w:eastAsia="Times New Roman" w:hAnsi="Arial" w:cs="Arial"/>
          <w:b/>
          <w:caps/>
          <w:color w:val="000000" w:themeColor="text1"/>
          <w:sz w:val="20"/>
          <w:szCs w:val="20"/>
        </w:rPr>
        <w:t>&gt;</w:t>
      </w:r>
    </w:p>
    <w:p w14:paraId="22C5AC8D" w14:textId="77777777" w:rsidR="00D83D91" w:rsidRPr="003555DF" w:rsidRDefault="00D83D91" w:rsidP="006876DE">
      <w:pPr>
        <w:keepNext/>
        <w:autoSpaceDE w:val="0"/>
        <w:autoSpaceDN w:val="0"/>
        <w:adjustRightInd w:val="0"/>
        <w:spacing w:after="0" w:line="240" w:lineRule="auto"/>
        <w:ind w:left="5040" w:hanging="5040"/>
        <w:outlineLvl w:val="7"/>
        <w:rPr>
          <w:rFonts w:ascii="Arial" w:eastAsia="Times New Roman" w:hAnsi="Arial" w:cs="Arial"/>
          <w:b/>
          <w:color w:val="000000" w:themeColor="text1"/>
          <w:sz w:val="20"/>
          <w:szCs w:val="20"/>
        </w:rPr>
      </w:pPr>
    </w:p>
    <w:p w14:paraId="21F82061" w14:textId="77777777" w:rsidR="00B159C8" w:rsidRPr="003555DF" w:rsidRDefault="00B159C8" w:rsidP="00DD6BA9">
      <w:pPr>
        <w:keepNext/>
        <w:autoSpaceDE w:val="0"/>
        <w:autoSpaceDN w:val="0"/>
        <w:adjustRightInd w:val="0"/>
        <w:spacing w:after="0" w:line="240" w:lineRule="auto"/>
        <w:outlineLvl w:val="7"/>
        <w:rPr>
          <w:rFonts w:ascii="Arial" w:eastAsia="Times New Roman" w:hAnsi="Arial" w:cs="Arial"/>
          <w:color w:val="000000" w:themeColor="text1"/>
          <w:sz w:val="20"/>
          <w:szCs w:val="20"/>
        </w:rPr>
      </w:pPr>
    </w:p>
    <w:p w14:paraId="06275137" w14:textId="77777777" w:rsidR="00DD6BA9" w:rsidRPr="003555DF" w:rsidRDefault="00DD6BA9" w:rsidP="00DD6BA9">
      <w:pPr>
        <w:autoSpaceDE w:val="0"/>
        <w:autoSpaceDN w:val="0"/>
        <w:adjustRightInd w:val="0"/>
        <w:spacing w:after="0" w:line="240" w:lineRule="auto"/>
        <w:rPr>
          <w:rFonts w:ascii="Arial" w:eastAsia="Times New Roman" w:hAnsi="Arial" w:cs="Arial"/>
          <w:bCs w:val="0"/>
          <w:color w:val="000000" w:themeColor="text1"/>
          <w:sz w:val="20"/>
          <w:szCs w:val="20"/>
          <w:u w:val="single"/>
        </w:rPr>
      </w:pPr>
      <w:r w:rsidRPr="003555DF">
        <w:rPr>
          <w:rFonts w:ascii="Arial" w:eastAsia="Times New Roman" w:hAnsi="Arial" w:cs="Arial"/>
          <w:bCs w:val="0"/>
          <w:color w:val="000000" w:themeColor="text1"/>
          <w:sz w:val="20"/>
          <w:szCs w:val="20"/>
        </w:rPr>
        <w:t xml:space="preserve">By: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t xml:space="preserve">By: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p>
    <w:p w14:paraId="2D635F95" w14:textId="0E79E89A" w:rsidR="00DD6BA9" w:rsidRPr="003555DF" w:rsidRDefault="00DD6BA9" w:rsidP="00DD6BA9">
      <w:pPr>
        <w:autoSpaceDE w:val="0"/>
        <w:autoSpaceDN w:val="0"/>
        <w:adjustRightInd w:val="0"/>
        <w:spacing w:after="0" w:line="240" w:lineRule="auto"/>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 xml:space="preserve">      </w:t>
      </w:r>
      <w:r w:rsidR="008B2659">
        <w:rPr>
          <w:rFonts w:ascii="Arial" w:eastAsia="Times New Roman" w:hAnsi="Arial" w:cs="Arial"/>
          <w:bCs w:val="0"/>
          <w:color w:val="000000" w:themeColor="text1"/>
          <w:sz w:val="20"/>
          <w:szCs w:val="20"/>
        </w:rPr>
        <w:t xml:space="preserve">Sheryl M. </w:t>
      </w:r>
      <w:r w:rsidR="00043FF2">
        <w:rPr>
          <w:rFonts w:ascii="Arial" w:eastAsia="Times New Roman" w:hAnsi="Arial" w:cs="Arial"/>
          <w:bCs w:val="0"/>
          <w:color w:val="000000" w:themeColor="text1"/>
          <w:sz w:val="20"/>
          <w:szCs w:val="20"/>
        </w:rPr>
        <w:t xml:space="preserve">M. </w:t>
      </w:r>
      <w:r w:rsidR="008B2659">
        <w:rPr>
          <w:rFonts w:ascii="Arial" w:eastAsia="Times New Roman" w:hAnsi="Arial" w:cs="Arial"/>
          <w:bCs w:val="0"/>
          <w:color w:val="000000" w:themeColor="text1"/>
          <w:sz w:val="20"/>
          <w:szCs w:val="20"/>
        </w:rPr>
        <w:t>Long</w:t>
      </w:r>
      <w:r w:rsidRPr="003555DF">
        <w:rPr>
          <w:rFonts w:ascii="Arial" w:eastAsia="Times New Roman" w:hAnsi="Arial" w:cs="Arial"/>
          <w:bCs w:val="0"/>
          <w:color w:val="000000" w:themeColor="text1"/>
          <w:sz w:val="20"/>
          <w:szCs w:val="20"/>
        </w:rPr>
        <w:t>,</w:t>
      </w:r>
      <w:r w:rsidR="009A2434">
        <w:rPr>
          <w:rFonts w:ascii="Arial" w:eastAsia="Times New Roman" w:hAnsi="Arial" w:cs="Arial"/>
          <w:bCs w:val="0"/>
          <w:color w:val="000000" w:themeColor="text1"/>
          <w:sz w:val="20"/>
          <w:szCs w:val="20"/>
        </w:rPr>
        <w:t xml:space="preserve"> </w:t>
      </w:r>
      <w:r w:rsidRPr="003555DF">
        <w:rPr>
          <w:rFonts w:ascii="Arial" w:eastAsia="Times New Roman" w:hAnsi="Arial" w:cs="Arial"/>
          <w:bCs w:val="0"/>
          <w:color w:val="000000" w:themeColor="text1"/>
          <w:sz w:val="20"/>
          <w:szCs w:val="20"/>
        </w:rPr>
        <w:t>City Manager</w:t>
      </w:r>
    </w:p>
    <w:p w14:paraId="58569E3C" w14:textId="49934E99" w:rsidR="00DD6BA9" w:rsidRDefault="00DD6BA9" w:rsidP="00DD6BA9">
      <w:pPr>
        <w:keepNext/>
        <w:widowControl w:val="0"/>
        <w:autoSpaceDE w:val="0"/>
        <w:autoSpaceDN w:val="0"/>
        <w:adjustRightInd w:val="0"/>
        <w:spacing w:after="0" w:line="240" w:lineRule="auto"/>
        <w:outlineLvl w:val="5"/>
        <w:rPr>
          <w:rFonts w:ascii="Arial" w:eastAsia="Times New Roman" w:hAnsi="Arial" w:cs="Arial"/>
          <w:bCs w:val="0"/>
          <w:color w:val="000000" w:themeColor="text1"/>
          <w:sz w:val="20"/>
          <w:szCs w:val="20"/>
          <w:u w:val="single"/>
        </w:rPr>
      </w:pP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t xml:space="preserve">Name: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p>
    <w:p w14:paraId="333B176E" w14:textId="2985A09A" w:rsidR="00BE6664" w:rsidRDefault="00BE6664" w:rsidP="00DD6BA9">
      <w:pPr>
        <w:keepNext/>
        <w:widowControl w:val="0"/>
        <w:autoSpaceDE w:val="0"/>
        <w:autoSpaceDN w:val="0"/>
        <w:adjustRightInd w:val="0"/>
        <w:spacing w:after="0" w:line="240" w:lineRule="auto"/>
        <w:outlineLvl w:val="5"/>
        <w:rPr>
          <w:rFonts w:ascii="Arial" w:eastAsia="Times New Roman" w:hAnsi="Arial" w:cs="Arial"/>
          <w:bCs w:val="0"/>
          <w:color w:val="000000" w:themeColor="text1"/>
          <w:sz w:val="20"/>
          <w:szCs w:val="20"/>
        </w:rPr>
      </w:pP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p>
    <w:p w14:paraId="066F0FD0" w14:textId="15E5B696" w:rsidR="00BE6664" w:rsidRPr="00BE6664" w:rsidRDefault="00BE6664" w:rsidP="00DD6BA9">
      <w:pPr>
        <w:keepNext/>
        <w:widowControl w:val="0"/>
        <w:autoSpaceDE w:val="0"/>
        <w:autoSpaceDN w:val="0"/>
        <w:adjustRightInd w:val="0"/>
        <w:spacing w:after="0" w:line="240" w:lineRule="auto"/>
        <w:outlineLvl w:val="5"/>
        <w:rPr>
          <w:rFonts w:ascii="Arial" w:eastAsia="Times New Roman" w:hAnsi="Arial" w:cs="Arial"/>
          <w:bCs w:val="0"/>
          <w:color w:val="000000" w:themeColor="text1"/>
          <w:sz w:val="20"/>
          <w:szCs w:val="20"/>
          <w:u w:val="single"/>
        </w:rPr>
      </w:pP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r>
      <w:r>
        <w:rPr>
          <w:rFonts w:ascii="Arial" w:eastAsia="Times New Roman" w:hAnsi="Arial" w:cs="Arial"/>
          <w:bCs w:val="0"/>
          <w:color w:val="000000" w:themeColor="text1"/>
          <w:sz w:val="20"/>
          <w:szCs w:val="20"/>
        </w:rPr>
        <w:tab/>
        <w:t>Title</w:t>
      </w:r>
      <w:r w:rsidRPr="003555DF">
        <w:rPr>
          <w:rFonts w:ascii="Arial" w:eastAsia="Times New Roman" w:hAnsi="Arial" w:cs="Arial"/>
          <w:bCs w:val="0"/>
          <w:color w:val="000000" w:themeColor="text1"/>
          <w:sz w:val="20"/>
          <w:szCs w:val="20"/>
        </w:rPr>
        <w:t xml:space="preserve">: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p>
    <w:p w14:paraId="0E014C1A" w14:textId="34BC511E" w:rsidR="00DD6BA9" w:rsidRPr="003555DF" w:rsidRDefault="00DD6BA9" w:rsidP="00DD6BA9">
      <w:pPr>
        <w:keepNext/>
        <w:widowControl w:val="0"/>
        <w:autoSpaceDE w:val="0"/>
        <w:autoSpaceDN w:val="0"/>
        <w:adjustRightInd w:val="0"/>
        <w:spacing w:after="0" w:line="240" w:lineRule="auto"/>
        <w:outlineLvl w:val="5"/>
        <w:rPr>
          <w:rFonts w:ascii="Arial" w:eastAsia="Times New Roman" w:hAnsi="Arial" w:cs="Arial"/>
          <w:bCs w:val="0"/>
          <w:color w:val="000000" w:themeColor="text1"/>
          <w:sz w:val="20"/>
          <w:szCs w:val="20"/>
        </w:rPr>
      </w:pPr>
      <w:proofErr w:type="gramStart"/>
      <w:r w:rsidRPr="003555DF">
        <w:rPr>
          <w:rFonts w:ascii="Arial" w:eastAsia="Times New Roman" w:hAnsi="Arial" w:cs="Arial"/>
          <w:bCs w:val="0"/>
          <w:color w:val="000000" w:themeColor="text1"/>
          <w:sz w:val="20"/>
          <w:szCs w:val="20"/>
        </w:rPr>
        <w:t xml:space="preserve">Date: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rPr>
        <w:t>,</w:t>
      </w:r>
      <w:proofErr w:type="gramEnd"/>
      <w:r w:rsidRPr="003555DF">
        <w:rPr>
          <w:rFonts w:ascii="Arial" w:eastAsia="Times New Roman" w:hAnsi="Arial" w:cs="Arial"/>
          <w:bCs w:val="0"/>
          <w:color w:val="000000" w:themeColor="text1"/>
          <w:sz w:val="20"/>
          <w:szCs w:val="20"/>
        </w:rPr>
        <w:t xml:space="preserve"> 20</w:t>
      </w:r>
      <w:r w:rsidR="00847F55">
        <w:rPr>
          <w:rFonts w:ascii="Arial" w:eastAsia="Times New Roman" w:hAnsi="Arial" w:cs="Arial"/>
          <w:bCs w:val="0"/>
          <w:color w:val="000000" w:themeColor="text1"/>
          <w:sz w:val="20"/>
          <w:szCs w:val="20"/>
        </w:rPr>
        <w:t>&lt;</w:t>
      </w:r>
      <w:r w:rsidR="008B2659">
        <w:rPr>
          <w:rFonts w:ascii="Arial" w:eastAsia="Times New Roman" w:hAnsi="Arial" w:cs="Arial"/>
          <w:bCs w:val="0"/>
          <w:color w:val="000000" w:themeColor="text1"/>
          <w:sz w:val="20"/>
          <w:szCs w:val="20"/>
        </w:rPr>
        <w:t>__</w:t>
      </w:r>
      <w:r w:rsidR="00847F55">
        <w:rPr>
          <w:rFonts w:ascii="Arial" w:eastAsia="Times New Roman" w:hAnsi="Arial" w:cs="Arial"/>
          <w:bCs w:val="0"/>
          <w:color w:val="000000" w:themeColor="text1"/>
          <w:sz w:val="20"/>
          <w:szCs w:val="20"/>
        </w:rPr>
        <w:t>&gt;</w:t>
      </w:r>
    </w:p>
    <w:p w14:paraId="62D12EED" w14:textId="5129BEEA" w:rsidR="00DD6BA9" w:rsidRPr="003555DF" w:rsidRDefault="00DD6BA9" w:rsidP="00DD6BA9">
      <w:pPr>
        <w:keepNext/>
        <w:widowControl w:val="0"/>
        <w:autoSpaceDE w:val="0"/>
        <w:autoSpaceDN w:val="0"/>
        <w:adjustRightInd w:val="0"/>
        <w:spacing w:after="0" w:line="240" w:lineRule="auto"/>
        <w:outlineLvl w:val="5"/>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proofErr w:type="gramStart"/>
      <w:r w:rsidRPr="003555DF">
        <w:rPr>
          <w:rFonts w:ascii="Arial" w:eastAsia="Times New Roman" w:hAnsi="Arial" w:cs="Arial"/>
          <w:bCs w:val="0"/>
          <w:color w:val="000000" w:themeColor="text1"/>
          <w:sz w:val="20"/>
          <w:szCs w:val="20"/>
        </w:rPr>
        <w:t xml:space="preserve">Date: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rPr>
        <w:t>,</w:t>
      </w:r>
      <w:proofErr w:type="gramEnd"/>
      <w:r w:rsidRPr="003555DF">
        <w:rPr>
          <w:rFonts w:ascii="Arial" w:eastAsia="Times New Roman" w:hAnsi="Arial" w:cs="Arial"/>
          <w:bCs w:val="0"/>
          <w:color w:val="000000" w:themeColor="text1"/>
          <w:sz w:val="20"/>
          <w:szCs w:val="20"/>
        </w:rPr>
        <w:t xml:space="preserve"> 20</w:t>
      </w:r>
      <w:r w:rsidR="00847F55">
        <w:rPr>
          <w:rFonts w:ascii="Arial" w:eastAsia="Times New Roman" w:hAnsi="Arial" w:cs="Arial"/>
          <w:bCs w:val="0"/>
          <w:color w:val="000000" w:themeColor="text1"/>
          <w:sz w:val="20"/>
          <w:szCs w:val="20"/>
        </w:rPr>
        <w:t>&lt;</w:t>
      </w:r>
      <w:r w:rsidR="008B2659">
        <w:rPr>
          <w:rFonts w:ascii="Arial" w:eastAsia="Times New Roman" w:hAnsi="Arial" w:cs="Arial"/>
          <w:bCs w:val="0"/>
          <w:color w:val="000000" w:themeColor="text1"/>
          <w:sz w:val="20"/>
          <w:szCs w:val="20"/>
        </w:rPr>
        <w:t>__</w:t>
      </w:r>
      <w:r w:rsidR="00847F55">
        <w:rPr>
          <w:rFonts w:ascii="Arial" w:eastAsia="Times New Roman" w:hAnsi="Arial" w:cs="Arial"/>
          <w:bCs w:val="0"/>
          <w:color w:val="000000" w:themeColor="text1"/>
          <w:sz w:val="20"/>
          <w:szCs w:val="20"/>
        </w:rPr>
        <w:t>&gt;</w:t>
      </w:r>
      <w:r w:rsidRPr="003555DF">
        <w:rPr>
          <w:rFonts w:ascii="Arial" w:eastAsia="Times New Roman" w:hAnsi="Arial" w:cs="Arial"/>
          <w:bCs w:val="0"/>
          <w:color w:val="000000" w:themeColor="text1"/>
          <w:sz w:val="20"/>
          <w:szCs w:val="20"/>
        </w:rPr>
        <w:tab/>
      </w:r>
    </w:p>
    <w:p w14:paraId="1FE2727E" w14:textId="6C89C2DB" w:rsidR="00DD6BA9" w:rsidRDefault="00DD6BA9" w:rsidP="008A53CE">
      <w:pPr>
        <w:keepNext/>
        <w:widowControl w:val="0"/>
        <w:autoSpaceDE w:val="0"/>
        <w:autoSpaceDN w:val="0"/>
        <w:adjustRightInd w:val="0"/>
        <w:spacing w:after="0" w:line="240" w:lineRule="auto"/>
        <w:outlineLvl w:val="5"/>
        <w:rPr>
          <w:rFonts w:ascii="Arial" w:eastAsia="Times New Roman" w:hAnsi="Arial" w:cs="Arial"/>
          <w:bCs w:val="0"/>
          <w:color w:val="000000" w:themeColor="text1"/>
          <w:sz w:val="20"/>
          <w:szCs w:val="20"/>
        </w:rPr>
      </w:pPr>
    </w:p>
    <w:p w14:paraId="7FF1B7CD" w14:textId="77777777" w:rsidR="006876DE" w:rsidRPr="003555DF" w:rsidRDefault="006876DE"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4D4F1C52"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APPROVED AS TO FORM:</w:t>
      </w:r>
    </w:p>
    <w:p w14:paraId="6EFE59BE"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lang w:val="fr-FR"/>
        </w:rPr>
      </w:pPr>
    </w:p>
    <w:p w14:paraId="2EC5B3B4"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lang w:val="fr-FR"/>
        </w:rPr>
      </w:pPr>
    </w:p>
    <w:p w14:paraId="718BC699"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u w:val="single"/>
          <w:lang w:val="fr-FR"/>
        </w:rPr>
      </w:pPr>
      <w:r w:rsidRPr="003555DF">
        <w:rPr>
          <w:rFonts w:ascii="Arial" w:eastAsia="Times New Roman" w:hAnsi="Arial" w:cs="Arial"/>
          <w:bCs w:val="0"/>
          <w:color w:val="000000" w:themeColor="text1"/>
          <w:sz w:val="20"/>
          <w:szCs w:val="20"/>
          <w:u w:val="single"/>
          <w:lang w:val="fr-FR"/>
        </w:rPr>
        <w:tab/>
      </w:r>
      <w:r w:rsidRPr="003555DF">
        <w:rPr>
          <w:rFonts w:ascii="Arial" w:eastAsia="Times New Roman" w:hAnsi="Arial" w:cs="Arial"/>
          <w:bCs w:val="0"/>
          <w:color w:val="000000" w:themeColor="text1"/>
          <w:sz w:val="20"/>
          <w:szCs w:val="20"/>
          <w:u w:val="single"/>
          <w:lang w:val="fr-FR"/>
        </w:rPr>
        <w:tab/>
      </w:r>
      <w:r w:rsidRPr="003555DF">
        <w:rPr>
          <w:rFonts w:ascii="Arial" w:eastAsia="Times New Roman" w:hAnsi="Arial" w:cs="Arial"/>
          <w:bCs w:val="0"/>
          <w:color w:val="000000" w:themeColor="text1"/>
          <w:sz w:val="20"/>
          <w:szCs w:val="20"/>
          <w:u w:val="single"/>
          <w:lang w:val="fr-FR"/>
        </w:rPr>
        <w:tab/>
      </w:r>
      <w:r w:rsidRPr="003555DF">
        <w:rPr>
          <w:rFonts w:ascii="Arial" w:eastAsia="Times New Roman" w:hAnsi="Arial" w:cs="Arial"/>
          <w:bCs w:val="0"/>
          <w:color w:val="000000" w:themeColor="text1"/>
          <w:sz w:val="20"/>
          <w:szCs w:val="20"/>
          <w:u w:val="single"/>
          <w:lang w:val="fr-FR"/>
        </w:rPr>
        <w:tab/>
      </w:r>
      <w:r w:rsidRPr="003555DF">
        <w:rPr>
          <w:rFonts w:ascii="Arial" w:eastAsia="Times New Roman" w:hAnsi="Arial" w:cs="Arial"/>
          <w:bCs w:val="0"/>
          <w:color w:val="000000" w:themeColor="text1"/>
          <w:sz w:val="20"/>
          <w:szCs w:val="20"/>
          <w:u w:val="single"/>
          <w:lang w:val="fr-FR"/>
        </w:rPr>
        <w:tab/>
      </w:r>
    </w:p>
    <w:p w14:paraId="1A4EBCFE"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 xml:space="preserve">Assistant City Solicitor                   </w:t>
      </w:r>
      <w:r w:rsidRPr="003555DF">
        <w:rPr>
          <w:rFonts w:ascii="Arial" w:eastAsia="Times New Roman" w:hAnsi="Arial" w:cs="Arial"/>
          <w:bCs w:val="0"/>
          <w:color w:val="000000" w:themeColor="text1"/>
          <w:sz w:val="20"/>
          <w:szCs w:val="20"/>
        </w:rPr>
        <w:tab/>
      </w:r>
      <w:r w:rsidRPr="003555DF">
        <w:rPr>
          <w:rFonts w:ascii="Arial" w:eastAsia="Times New Roman" w:hAnsi="Arial" w:cs="Arial"/>
          <w:bCs w:val="0"/>
          <w:color w:val="000000" w:themeColor="text1"/>
          <w:sz w:val="20"/>
          <w:szCs w:val="20"/>
        </w:rPr>
        <w:tab/>
      </w:r>
    </w:p>
    <w:p w14:paraId="59B514D8"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12ED81A1"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3C92CB31"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r w:rsidRPr="003555DF">
        <w:rPr>
          <w:rFonts w:ascii="Arial" w:eastAsia="Times New Roman" w:hAnsi="Arial" w:cs="Arial"/>
          <w:bCs w:val="0"/>
          <w:color w:val="000000" w:themeColor="text1"/>
          <w:sz w:val="20"/>
          <w:szCs w:val="20"/>
        </w:rPr>
        <w:t>CERTIFICATION OF FUNDS:</w:t>
      </w:r>
    </w:p>
    <w:p w14:paraId="6689D823"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51359F8A" w14:textId="77777777" w:rsidR="00DD6BA9" w:rsidRPr="003555DF" w:rsidRDefault="00DD6BA9" w:rsidP="00DD6BA9">
      <w:pPr>
        <w:autoSpaceDE w:val="0"/>
        <w:autoSpaceDN w:val="0"/>
        <w:adjustRightInd w:val="0"/>
        <w:spacing w:after="0" w:line="276" w:lineRule="auto"/>
        <w:jc w:val="both"/>
        <w:rPr>
          <w:rFonts w:ascii="Arial" w:eastAsia="Times New Roman" w:hAnsi="Arial" w:cs="Arial"/>
          <w:bCs w:val="0"/>
          <w:color w:val="000000" w:themeColor="text1"/>
          <w:sz w:val="20"/>
          <w:szCs w:val="20"/>
          <w:u w:val="single"/>
        </w:rPr>
      </w:pPr>
      <w:r w:rsidRPr="003555DF">
        <w:rPr>
          <w:rFonts w:ascii="Arial" w:eastAsia="Times New Roman" w:hAnsi="Arial" w:cs="Arial"/>
          <w:bCs w:val="0"/>
          <w:color w:val="000000" w:themeColor="text1"/>
          <w:sz w:val="20"/>
          <w:szCs w:val="20"/>
        </w:rPr>
        <w:t xml:space="preserve">Certified Date: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p>
    <w:p w14:paraId="11364F65" w14:textId="77777777" w:rsidR="00DD6BA9" w:rsidRPr="003555DF" w:rsidRDefault="00DD6BA9" w:rsidP="00DD6BA9">
      <w:pPr>
        <w:autoSpaceDE w:val="0"/>
        <w:autoSpaceDN w:val="0"/>
        <w:adjustRightInd w:val="0"/>
        <w:spacing w:after="0" w:line="276" w:lineRule="auto"/>
        <w:jc w:val="both"/>
        <w:rPr>
          <w:rFonts w:ascii="Arial" w:eastAsia="Times New Roman" w:hAnsi="Arial" w:cs="Arial"/>
          <w:bCs w:val="0"/>
          <w:color w:val="000000" w:themeColor="text1"/>
          <w:sz w:val="20"/>
          <w:szCs w:val="20"/>
          <w:u w:val="single"/>
        </w:rPr>
      </w:pPr>
      <w:r w:rsidRPr="003555DF">
        <w:rPr>
          <w:rFonts w:ascii="Arial" w:eastAsia="Times New Roman" w:hAnsi="Arial" w:cs="Arial"/>
          <w:bCs w:val="0"/>
          <w:color w:val="000000" w:themeColor="text1"/>
          <w:sz w:val="20"/>
          <w:szCs w:val="20"/>
        </w:rPr>
        <w:t xml:space="preserve">Fund/Code: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p>
    <w:p w14:paraId="6B909C7F" w14:textId="77777777" w:rsidR="00DD6BA9" w:rsidRPr="003555DF" w:rsidRDefault="00DD6BA9" w:rsidP="00DD6BA9">
      <w:pPr>
        <w:autoSpaceDE w:val="0"/>
        <w:autoSpaceDN w:val="0"/>
        <w:adjustRightInd w:val="0"/>
        <w:spacing w:after="0" w:line="276" w:lineRule="auto"/>
        <w:jc w:val="both"/>
        <w:rPr>
          <w:rFonts w:ascii="Arial" w:eastAsia="Times New Roman" w:hAnsi="Arial" w:cs="Arial"/>
          <w:bCs w:val="0"/>
          <w:color w:val="000000" w:themeColor="text1"/>
          <w:sz w:val="20"/>
          <w:szCs w:val="20"/>
          <w:u w:val="single"/>
        </w:rPr>
      </w:pPr>
      <w:r w:rsidRPr="003555DF">
        <w:rPr>
          <w:rFonts w:ascii="Arial" w:eastAsia="Times New Roman" w:hAnsi="Arial" w:cs="Arial"/>
          <w:bCs w:val="0"/>
          <w:color w:val="000000" w:themeColor="text1"/>
          <w:sz w:val="20"/>
          <w:szCs w:val="20"/>
        </w:rPr>
        <w:t xml:space="preserve">Amount: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p>
    <w:p w14:paraId="25D0A6EE"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
    <w:p w14:paraId="50A0B66D" w14:textId="77777777"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pPr>
      <w:proofErr w:type="gramStart"/>
      <w:r w:rsidRPr="003555DF">
        <w:rPr>
          <w:rFonts w:ascii="Arial" w:eastAsia="Times New Roman" w:hAnsi="Arial" w:cs="Arial"/>
          <w:bCs w:val="0"/>
          <w:color w:val="000000" w:themeColor="text1"/>
          <w:sz w:val="20"/>
          <w:szCs w:val="20"/>
        </w:rPr>
        <w:t>By:</w:t>
      </w:r>
      <w:proofErr w:type="gramEnd"/>
      <w:r w:rsidRPr="003555DF">
        <w:rPr>
          <w:rFonts w:ascii="Arial" w:eastAsia="Times New Roman" w:hAnsi="Arial" w:cs="Arial"/>
          <w:bCs w:val="0"/>
          <w:color w:val="000000" w:themeColor="text1"/>
          <w:sz w:val="20"/>
          <w:szCs w:val="20"/>
        </w:rPr>
        <w:t xml:space="preserve"> </w:t>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r w:rsidRPr="003555DF">
        <w:rPr>
          <w:rFonts w:ascii="Arial" w:eastAsia="Times New Roman" w:hAnsi="Arial" w:cs="Arial"/>
          <w:bCs w:val="0"/>
          <w:color w:val="000000" w:themeColor="text1"/>
          <w:sz w:val="20"/>
          <w:szCs w:val="20"/>
          <w:u w:val="single"/>
        </w:rPr>
        <w:tab/>
      </w:r>
    </w:p>
    <w:p w14:paraId="408355C1" w14:textId="7B0E3C0D" w:rsidR="00DD6BA9" w:rsidRPr="003555DF" w:rsidRDefault="00DD6BA9" w:rsidP="00DD6BA9">
      <w:pPr>
        <w:autoSpaceDE w:val="0"/>
        <w:autoSpaceDN w:val="0"/>
        <w:adjustRightInd w:val="0"/>
        <w:spacing w:after="0" w:line="240" w:lineRule="auto"/>
        <w:jc w:val="both"/>
        <w:rPr>
          <w:rFonts w:ascii="Arial" w:eastAsia="Times New Roman" w:hAnsi="Arial" w:cs="Arial"/>
          <w:bCs w:val="0"/>
          <w:color w:val="000000" w:themeColor="text1"/>
          <w:sz w:val="20"/>
          <w:szCs w:val="20"/>
        </w:rPr>
        <w:sectPr w:rsidR="00DD6BA9" w:rsidRPr="003555DF" w:rsidSect="00D82AC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720" w:gutter="0"/>
          <w:cols w:space="720"/>
          <w:noEndnote/>
          <w:docGrid w:linePitch="272"/>
        </w:sectPr>
      </w:pPr>
      <w:r w:rsidRPr="003555DF">
        <w:rPr>
          <w:rFonts w:ascii="Arial" w:eastAsia="Times New Roman" w:hAnsi="Arial" w:cs="Arial"/>
          <w:bCs w:val="0"/>
          <w:color w:val="000000" w:themeColor="text1"/>
          <w:sz w:val="20"/>
          <w:szCs w:val="20"/>
        </w:rPr>
        <w:t xml:space="preserve">      Karen Alder, City Finance Director</w:t>
      </w:r>
    </w:p>
    <w:p w14:paraId="5B95BD61" w14:textId="77777777" w:rsidR="00823670" w:rsidRPr="009F1EC7" w:rsidRDefault="00823670" w:rsidP="00823670">
      <w:pPr>
        <w:widowControl w:val="0"/>
        <w:autoSpaceDE w:val="0"/>
        <w:autoSpaceDN w:val="0"/>
        <w:adjustRightInd w:val="0"/>
        <w:spacing w:after="0" w:line="240" w:lineRule="auto"/>
        <w:jc w:val="center"/>
        <w:rPr>
          <w:rFonts w:ascii="Arial" w:eastAsia="Times New Roman" w:hAnsi="Arial" w:cs="Arial"/>
          <w:b/>
          <w:bCs w:val="0"/>
          <w:caps/>
          <w:color w:val="000000" w:themeColor="text1"/>
          <w:sz w:val="20"/>
          <w:szCs w:val="20"/>
        </w:rPr>
      </w:pPr>
      <w:bookmarkStart w:id="6" w:name="_Hlk15397798"/>
      <w:r>
        <w:rPr>
          <w:rFonts w:ascii="Arial" w:eastAsia="Times New Roman" w:hAnsi="Arial" w:cs="Arial"/>
          <w:b/>
          <w:bCs w:val="0"/>
          <w:caps/>
          <w:color w:val="000000" w:themeColor="text1"/>
          <w:sz w:val="20"/>
          <w:szCs w:val="20"/>
        </w:rPr>
        <w:lastRenderedPageBreak/>
        <w:t>Exhibit a</w:t>
      </w:r>
    </w:p>
    <w:p w14:paraId="1A8F0EC7" w14:textId="391C6419" w:rsidR="00823670" w:rsidRPr="003555DF" w:rsidRDefault="00847F55" w:rsidP="00823670">
      <w:pPr>
        <w:widowControl w:val="0"/>
        <w:autoSpaceDE w:val="0"/>
        <w:autoSpaceDN w:val="0"/>
        <w:adjustRightInd w:val="0"/>
        <w:spacing w:after="0" w:line="240" w:lineRule="auto"/>
        <w:jc w:val="center"/>
        <w:rPr>
          <w:rFonts w:ascii="Arial" w:eastAsia="Times New Roman" w:hAnsi="Arial" w:cs="Arial"/>
          <w:b/>
          <w:bCs w:val="0"/>
          <w:caps/>
          <w:color w:val="000000" w:themeColor="text1"/>
          <w:sz w:val="20"/>
          <w:szCs w:val="20"/>
          <w:u w:val="single"/>
        </w:rPr>
      </w:pPr>
      <w:r>
        <w:rPr>
          <w:rFonts w:ascii="Arial" w:eastAsia="Times New Roman" w:hAnsi="Arial" w:cs="Arial"/>
          <w:b/>
          <w:bCs w:val="0"/>
          <w:caps/>
          <w:color w:val="000000" w:themeColor="text1"/>
          <w:sz w:val="20"/>
          <w:szCs w:val="20"/>
          <w:u w:val="single"/>
        </w:rPr>
        <w:t>Program</w:t>
      </w:r>
      <w:r w:rsidR="00823670" w:rsidRPr="003555DF">
        <w:rPr>
          <w:rFonts w:ascii="Arial" w:eastAsia="Times New Roman" w:hAnsi="Arial" w:cs="Arial"/>
          <w:b/>
          <w:bCs w:val="0"/>
          <w:caps/>
          <w:color w:val="000000" w:themeColor="text1"/>
          <w:sz w:val="20"/>
          <w:szCs w:val="20"/>
          <w:u w:val="single"/>
        </w:rPr>
        <w:t xml:space="preserve"> </w:t>
      </w:r>
      <w:r w:rsidR="00823670">
        <w:rPr>
          <w:rFonts w:ascii="Arial" w:eastAsia="Times New Roman" w:hAnsi="Arial" w:cs="Arial"/>
          <w:b/>
          <w:bCs w:val="0"/>
          <w:caps/>
          <w:color w:val="000000" w:themeColor="text1"/>
          <w:sz w:val="20"/>
          <w:szCs w:val="20"/>
          <w:u w:val="single"/>
        </w:rPr>
        <w:t>SERVICES</w:t>
      </w:r>
    </w:p>
    <w:p w14:paraId="784C5972" w14:textId="24107568" w:rsidR="00823670" w:rsidRDefault="00823670" w:rsidP="00EE5FB2">
      <w:pPr>
        <w:spacing w:after="0" w:line="240" w:lineRule="auto"/>
        <w:jc w:val="both"/>
        <w:rPr>
          <w:rFonts w:ascii="Arial" w:eastAsia="Times New Roman" w:hAnsi="Arial" w:cs="Arial"/>
          <w:b/>
          <w:sz w:val="22"/>
          <w:u w:val="single"/>
        </w:rPr>
      </w:pPr>
    </w:p>
    <w:p w14:paraId="2674EE86" w14:textId="5DA24C8F" w:rsidR="00823670" w:rsidRDefault="004D6F72" w:rsidP="00EE5FB2">
      <w:pPr>
        <w:spacing w:after="0" w:line="240" w:lineRule="auto"/>
        <w:jc w:val="both"/>
        <w:rPr>
          <w:rFonts w:ascii="Arial" w:eastAsia="Times New Roman" w:hAnsi="Arial" w:cs="Arial"/>
          <w:bCs w:val="0"/>
          <w:sz w:val="22"/>
        </w:rPr>
      </w:pPr>
      <w:r>
        <w:rPr>
          <w:rFonts w:ascii="Arial" w:eastAsia="Times New Roman" w:hAnsi="Arial" w:cs="Arial"/>
          <w:bCs w:val="0"/>
          <w:sz w:val="22"/>
        </w:rPr>
        <w:t>[TO BE ATTACHED]</w:t>
      </w:r>
    </w:p>
    <w:p w14:paraId="365FE54A" w14:textId="6C145FFD" w:rsidR="00C870E9" w:rsidRDefault="00C870E9" w:rsidP="00EE5FB2">
      <w:pPr>
        <w:spacing w:after="0" w:line="240" w:lineRule="auto"/>
        <w:jc w:val="both"/>
        <w:rPr>
          <w:rFonts w:ascii="Arial" w:eastAsia="Times New Roman" w:hAnsi="Arial" w:cs="Arial"/>
          <w:bCs w:val="0"/>
          <w:sz w:val="22"/>
        </w:rPr>
      </w:pPr>
    </w:p>
    <w:p w14:paraId="64B36924" w14:textId="73943E33" w:rsidR="00C870E9" w:rsidRDefault="00C870E9">
      <w:pPr>
        <w:rPr>
          <w:rFonts w:ascii="Arial" w:eastAsia="Times New Roman" w:hAnsi="Arial" w:cs="Arial"/>
          <w:bCs w:val="0"/>
          <w:sz w:val="22"/>
        </w:rPr>
      </w:pPr>
      <w:r>
        <w:rPr>
          <w:rFonts w:ascii="Arial" w:eastAsia="Times New Roman" w:hAnsi="Arial" w:cs="Arial"/>
          <w:bCs w:val="0"/>
          <w:sz w:val="22"/>
        </w:rPr>
        <w:br w:type="page"/>
      </w:r>
    </w:p>
    <w:bookmarkEnd w:id="6"/>
    <w:p w14:paraId="473C22F7" w14:textId="3CF1C8E1" w:rsidR="00EE5FB2" w:rsidRPr="003555DF" w:rsidRDefault="00EE5FB2" w:rsidP="00EE5FB2">
      <w:pPr>
        <w:widowControl w:val="0"/>
        <w:autoSpaceDE w:val="0"/>
        <w:autoSpaceDN w:val="0"/>
        <w:adjustRightInd w:val="0"/>
        <w:spacing w:after="0" w:line="240" w:lineRule="auto"/>
        <w:jc w:val="center"/>
        <w:rPr>
          <w:rFonts w:ascii="Arial" w:eastAsia="Times New Roman" w:hAnsi="Arial" w:cs="Arial"/>
          <w:b/>
          <w:bCs w:val="0"/>
          <w:caps/>
          <w:color w:val="000000" w:themeColor="text1"/>
          <w:sz w:val="20"/>
          <w:szCs w:val="20"/>
        </w:rPr>
      </w:pPr>
      <w:r w:rsidRPr="003555DF">
        <w:rPr>
          <w:rFonts w:ascii="Arial" w:eastAsia="Times New Roman" w:hAnsi="Arial" w:cs="Arial"/>
          <w:b/>
          <w:bCs w:val="0"/>
          <w:caps/>
          <w:color w:val="000000" w:themeColor="text1"/>
          <w:sz w:val="20"/>
          <w:szCs w:val="20"/>
        </w:rPr>
        <w:lastRenderedPageBreak/>
        <w:t>Exhibit B</w:t>
      </w:r>
    </w:p>
    <w:p w14:paraId="7094C36C" w14:textId="23F161F8" w:rsidR="00EE5FB2" w:rsidRDefault="00EE5FB2" w:rsidP="00C870E9">
      <w:pPr>
        <w:widowControl w:val="0"/>
        <w:autoSpaceDE w:val="0"/>
        <w:autoSpaceDN w:val="0"/>
        <w:adjustRightInd w:val="0"/>
        <w:spacing w:after="0" w:line="240" w:lineRule="auto"/>
        <w:jc w:val="center"/>
        <w:rPr>
          <w:rFonts w:ascii="Arial" w:eastAsia="Times New Roman" w:hAnsi="Arial" w:cs="Arial"/>
          <w:b/>
          <w:bCs w:val="0"/>
          <w:caps/>
          <w:color w:val="000000" w:themeColor="text1"/>
          <w:sz w:val="20"/>
          <w:szCs w:val="20"/>
          <w:u w:val="single"/>
        </w:rPr>
      </w:pPr>
      <w:r w:rsidRPr="003555DF">
        <w:rPr>
          <w:rFonts w:ascii="Arial" w:eastAsia="Times New Roman" w:hAnsi="Arial" w:cs="Arial"/>
          <w:b/>
          <w:bCs w:val="0"/>
          <w:caps/>
          <w:color w:val="000000" w:themeColor="text1"/>
          <w:sz w:val="20"/>
          <w:szCs w:val="20"/>
          <w:u w:val="single"/>
        </w:rPr>
        <w:t>Budget</w:t>
      </w:r>
    </w:p>
    <w:p w14:paraId="35A43A7A" w14:textId="786439C7" w:rsidR="00C870E9" w:rsidRDefault="00C870E9" w:rsidP="00C870E9">
      <w:pPr>
        <w:widowControl w:val="0"/>
        <w:autoSpaceDE w:val="0"/>
        <w:autoSpaceDN w:val="0"/>
        <w:adjustRightInd w:val="0"/>
        <w:spacing w:after="0" w:line="240" w:lineRule="auto"/>
        <w:rPr>
          <w:rFonts w:ascii="Arial" w:eastAsia="Times New Roman" w:hAnsi="Arial" w:cs="Arial"/>
          <w:b/>
          <w:bCs w:val="0"/>
          <w:caps/>
          <w:color w:val="000000" w:themeColor="text1"/>
          <w:sz w:val="20"/>
          <w:szCs w:val="20"/>
          <w:u w:val="single"/>
        </w:rPr>
      </w:pPr>
    </w:p>
    <w:p w14:paraId="19F2353E" w14:textId="77777777" w:rsidR="00AE3B1B" w:rsidRDefault="00AE3B1B" w:rsidP="00AE3B1B">
      <w:pPr>
        <w:widowControl w:val="0"/>
        <w:autoSpaceDE w:val="0"/>
        <w:autoSpaceDN w:val="0"/>
        <w:adjustRightInd w:val="0"/>
        <w:spacing w:after="0" w:line="240" w:lineRule="auto"/>
        <w:rPr>
          <w:rFonts w:ascii="Arial" w:eastAsia="Times New Roman" w:hAnsi="Arial" w:cs="Arial"/>
          <w:b/>
          <w:bCs w:val="0"/>
          <w:caps/>
          <w:color w:val="000000" w:themeColor="text1"/>
          <w:sz w:val="20"/>
          <w:szCs w:val="20"/>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380"/>
        <w:gridCol w:w="1380"/>
        <w:gridCol w:w="1380"/>
      </w:tblGrid>
      <w:tr w:rsidR="00AE3B1B" w:rsidRPr="00435648" w14:paraId="59ACB77A" w14:textId="77777777" w:rsidTr="00492660">
        <w:trPr>
          <w:jc w:val="center"/>
        </w:trPr>
        <w:tc>
          <w:tcPr>
            <w:tcW w:w="6300" w:type="dxa"/>
            <w:tcBorders>
              <w:right w:val="single" w:sz="4" w:space="0" w:color="FFFFFF"/>
            </w:tcBorders>
            <w:shd w:val="clear" w:color="auto" w:fill="000000"/>
            <w:vAlign w:val="center"/>
          </w:tcPr>
          <w:p w14:paraId="7BF15C38" w14:textId="77777777" w:rsidR="00AE3B1B" w:rsidRPr="004B3C13" w:rsidRDefault="00AE3B1B" w:rsidP="00492660">
            <w:pPr>
              <w:jc w:val="both"/>
              <w:rPr>
                <w:rFonts w:ascii="Arial" w:hAnsi="Arial" w:cs="Arial"/>
                <w:sz w:val="20"/>
                <w:u w:val="single"/>
              </w:rPr>
            </w:pPr>
          </w:p>
        </w:tc>
        <w:tc>
          <w:tcPr>
            <w:tcW w:w="1380" w:type="dxa"/>
            <w:tcBorders>
              <w:left w:val="single" w:sz="4" w:space="0" w:color="FFFFFF"/>
              <w:right w:val="single" w:sz="4" w:space="0" w:color="FFFFFF"/>
            </w:tcBorders>
            <w:shd w:val="clear" w:color="auto" w:fill="000000"/>
            <w:vAlign w:val="center"/>
          </w:tcPr>
          <w:p w14:paraId="756BC23B" w14:textId="77777777" w:rsidR="00AE3B1B" w:rsidRPr="004B3C13" w:rsidRDefault="00AE3B1B" w:rsidP="00492660">
            <w:pPr>
              <w:jc w:val="center"/>
              <w:rPr>
                <w:rFonts w:ascii="Arial" w:hAnsi="Arial" w:cs="Arial"/>
                <w:sz w:val="20"/>
                <w:u w:val="single"/>
              </w:rPr>
            </w:pPr>
            <w:r w:rsidRPr="004B3C13">
              <w:rPr>
                <w:rFonts w:ascii="Arial" w:hAnsi="Arial" w:cs="Arial"/>
                <w:b/>
                <w:sz w:val="20"/>
              </w:rPr>
              <w:t>City Funds</w:t>
            </w:r>
          </w:p>
        </w:tc>
        <w:tc>
          <w:tcPr>
            <w:tcW w:w="1380" w:type="dxa"/>
            <w:tcBorders>
              <w:left w:val="single" w:sz="4" w:space="0" w:color="FFFFFF"/>
              <w:right w:val="single" w:sz="4" w:space="0" w:color="FFFFFF"/>
            </w:tcBorders>
            <w:shd w:val="clear" w:color="auto" w:fill="000000"/>
            <w:vAlign w:val="center"/>
          </w:tcPr>
          <w:p w14:paraId="4207553C" w14:textId="77777777" w:rsidR="00AE3B1B" w:rsidRPr="004B3C13" w:rsidRDefault="00AE3B1B" w:rsidP="00492660">
            <w:pPr>
              <w:jc w:val="center"/>
              <w:rPr>
                <w:rFonts w:ascii="Arial" w:hAnsi="Arial" w:cs="Arial"/>
                <w:sz w:val="20"/>
                <w:u w:val="single"/>
              </w:rPr>
            </w:pPr>
            <w:r w:rsidRPr="004B3C13">
              <w:rPr>
                <w:rFonts w:ascii="Arial" w:hAnsi="Arial" w:cs="Arial"/>
                <w:b/>
                <w:sz w:val="20"/>
              </w:rPr>
              <w:t>Non-City Funds</w:t>
            </w:r>
          </w:p>
        </w:tc>
        <w:tc>
          <w:tcPr>
            <w:tcW w:w="1380" w:type="dxa"/>
            <w:tcBorders>
              <w:left w:val="single" w:sz="4" w:space="0" w:color="FFFFFF"/>
            </w:tcBorders>
            <w:shd w:val="clear" w:color="auto" w:fill="000000"/>
            <w:vAlign w:val="center"/>
          </w:tcPr>
          <w:p w14:paraId="2E5DA5C1" w14:textId="77777777" w:rsidR="00AE3B1B" w:rsidRPr="004B3C13" w:rsidRDefault="00AE3B1B" w:rsidP="00492660">
            <w:pPr>
              <w:jc w:val="center"/>
              <w:rPr>
                <w:rFonts w:ascii="Arial" w:hAnsi="Arial" w:cs="Arial"/>
                <w:sz w:val="20"/>
                <w:u w:val="single"/>
              </w:rPr>
            </w:pPr>
            <w:r w:rsidRPr="004B3C13">
              <w:rPr>
                <w:rFonts w:ascii="Arial" w:hAnsi="Arial" w:cs="Arial"/>
                <w:b/>
                <w:sz w:val="20"/>
              </w:rPr>
              <w:t>Total</w:t>
            </w:r>
          </w:p>
        </w:tc>
      </w:tr>
      <w:tr w:rsidR="00AE3B1B" w:rsidRPr="00435648" w14:paraId="097B3BB1" w14:textId="77777777" w:rsidTr="00492660">
        <w:trPr>
          <w:trHeight w:val="360"/>
          <w:jc w:val="center"/>
        </w:trPr>
        <w:tc>
          <w:tcPr>
            <w:tcW w:w="10440" w:type="dxa"/>
            <w:gridSpan w:val="4"/>
            <w:vAlign w:val="center"/>
          </w:tcPr>
          <w:p w14:paraId="52079F68" w14:textId="77777777" w:rsidR="00AE3B1B" w:rsidRPr="004B3C13" w:rsidRDefault="00AE3B1B" w:rsidP="00AE3B1B">
            <w:pPr>
              <w:numPr>
                <w:ilvl w:val="0"/>
                <w:numId w:val="5"/>
              </w:numPr>
              <w:tabs>
                <w:tab w:val="clear" w:pos="540"/>
                <w:tab w:val="num" w:pos="360"/>
              </w:tabs>
              <w:spacing w:after="0" w:line="240" w:lineRule="auto"/>
              <w:ind w:left="360"/>
              <w:rPr>
                <w:rFonts w:ascii="Arial" w:hAnsi="Arial" w:cs="Arial"/>
                <w:b/>
                <w:sz w:val="20"/>
              </w:rPr>
            </w:pPr>
            <w:r w:rsidRPr="004B3C13">
              <w:rPr>
                <w:rFonts w:ascii="Arial" w:hAnsi="Arial" w:cs="Arial"/>
                <w:b/>
                <w:sz w:val="20"/>
              </w:rPr>
              <w:t>Personnel Costs</w:t>
            </w:r>
          </w:p>
        </w:tc>
      </w:tr>
      <w:tr w:rsidR="00AE3B1B" w:rsidRPr="00435648" w14:paraId="1CFE35E3" w14:textId="77777777" w:rsidTr="00492660">
        <w:trPr>
          <w:trHeight w:val="360"/>
          <w:jc w:val="center"/>
        </w:trPr>
        <w:tc>
          <w:tcPr>
            <w:tcW w:w="6300" w:type="dxa"/>
            <w:vAlign w:val="center"/>
          </w:tcPr>
          <w:p w14:paraId="57AD9FC9" w14:textId="77777777" w:rsidR="00AE3B1B" w:rsidRPr="004B3C13" w:rsidRDefault="00AE3B1B" w:rsidP="00AE3B1B">
            <w:pPr>
              <w:numPr>
                <w:ilvl w:val="0"/>
                <w:numId w:val="4"/>
              </w:numPr>
              <w:spacing w:after="0" w:line="240" w:lineRule="auto"/>
              <w:jc w:val="both"/>
              <w:rPr>
                <w:rFonts w:ascii="Arial" w:hAnsi="Arial" w:cs="Arial"/>
                <w:b/>
                <w:sz w:val="20"/>
                <w:u w:val="single"/>
              </w:rPr>
            </w:pPr>
            <w:r w:rsidRPr="004B3C13">
              <w:rPr>
                <w:rFonts w:ascii="Arial" w:hAnsi="Arial" w:cs="Arial"/>
                <w:b/>
                <w:sz w:val="20"/>
              </w:rPr>
              <w:t xml:space="preserve">Salary </w:t>
            </w:r>
            <w:r w:rsidRPr="004B3C13">
              <w:rPr>
                <w:rFonts w:ascii="Arial" w:hAnsi="Arial" w:cs="Arial"/>
                <w:sz w:val="20"/>
              </w:rPr>
              <w:t>(From Line 1 of Schedule I)</w:t>
            </w:r>
          </w:p>
        </w:tc>
        <w:tc>
          <w:tcPr>
            <w:tcW w:w="1380" w:type="dxa"/>
            <w:vAlign w:val="center"/>
          </w:tcPr>
          <w:p w14:paraId="3AD7BB7C" w14:textId="77777777" w:rsidR="00AE3B1B" w:rsidRPr="004B3C13" w:rsidRDefault="00AE3B1B" w:rsidP="00492660">
            <w:pPr>
              <w:jc w:val="right"/>
              <w:rPr>
                <w:rFonts w:ascii="Arial" w:hAnsi="Arial" w:cs="Arial"/>
                <w:sz w:val="20"/>
              </w:rPr>
            </w:pPr>
            <w:r>
              <w:rPr>
                <w:rFonts w:ascii="Arial" w:hAnsi="Arial" w:cs="Arial"/>
                <w:sz w:val="20"/>
              </w:rPr>
              <w:t>$</w:t>
            </w:r>
          </w:p>
        </w:tc>
        <w:tc>
          <w:tcPr>
            <w:tcW w:w="1380" w:type="dxa"/>
            <w:tcBorders>
              <w:right w:val="double" w:sz="4" w:space="0" w:color="auto"/>
            </w:tcBorders>
            <w:vAlign w:val="center"/>
          </w:tcPr>
          <w:p w14:paraId="0140593F" w14:textId="77777777" w:rsidR="00AE3B1B" w:rsidRPr="004B3C13" w:rsidRDefault="00AE3B1B" w:rsidP="00492660">
            <w:pPr>
              <w:jc w:val="right"/>
              <w:rPr>
                <w:rFonts w:ascii="Arial" w:hAnsi="Arial" w:cs="Arial"/>
                <w:sz w:val="20"/>
              </w:rPr>
            </w:pPr>
            <w:r>
              <w:rPr>
                <w:rFonts w:ascii="Arial" w:hAnsi="Arial" w:cs="Arial"/>
                <w:sz w:val="20"/>
              </w:rPr>
              <w:t>$</w:t>
            </w:r>
          </w:p>
        </w:tc>
        <w:tc>
          <w:tcPr>
            <w:tcW w:w="1380" w:type="dxa"/>
            <w:tcBorders>
              <w:left w:val="double" w:sz="4" w:space="0" w:color="auto"/>
            </w:tcBorders>
            <w:vAlign w:val="center"/>
          </w:tcPr>
          <w:p w14:paraId="1CAC6728" w14:textId="77777777" w:rsidR="00AE3B1B" w:rsidRPr="004B3C13" w:rsidRDefault="00AE3B1B" w:rsidP="00492660">
            <w:pPr>
              <w:jc w:val="right"/>
              <w:rPr>
                <w:rFonts w:ascii="Arial" w:hAnsi="Arial" w:cs="Arial"/>
                <w:sz w:val="20"/>
              </w:rPr>
            </w:pPr>
            <w:r>
              <w:rPr>
                <w:rFonts w:ascii="Arial" w:hAnsi="Arial" w:cs="Arial"/>
                <w:sz w:val="20"/>
              </w:rPr>
              <w:t>$</w:t>
            </w:r>
          </w:p>
        </w:tc>
      </w:tr>
      <w:tr w:rsidR="00AE3B1B" w:rsidRPr="00435648" w14:paraId="207964E2" w14:textId="77777777" w:rsidTr="00492660">
        <w:trPr>
          <w:trHeight w:val="360"/>
          <w:jc w:val="center"/>
        </w:trPr>
        <w:tc>
          <w:tcPr>
            <w:tcW w:w="6300" w:type="dxa"/>
            <w:vAlign w:val="center"/>
          </w:tcPr>
          <w:p w14:paraId="5F6607F6" w14:textId="77777777" w:rsidR="00AE3B1B" w:rsidRPr="004B3C13" w:rsidRDefault="00AE3B1B" w:rsidP="00AE3B1B">
            <w:pPr>
              <w:numPr>
                <w:ilvl w:val="0"/>
                <w:numId w:val="4"/>
              </w:numPr>
              <w:spacing w:after="0" w:line="240" w:lineRule="auto"/>
              <w:jc w:val="both"/>
              <w:rPr>
                <w:rFonts w:ascii="Arial" w:hAnsi="Arial" w:cs="Arial"/>
                <w:b/>
                <w:sz w:val="20"/>
                <w:u w:val="single"/>
              </w:rPr>
            </w:pPr>
            <w:r w:rsidRPr="004B3C13">
              <w:rPr>
                <w:rFonts w:ascii="Arial" w:hAnsi="Arial" w:cs="Arial"/>
                <w:b/>
                <w:sz w:val="20"/>
              </w:rPr>
              <w:t xml:space="preserve">Fringe Benefits </w:t>
            </w:r>
            <w:r w:rsidRPr="004B3C13">
              <w:rPr>
                <w:rFonts w:ascii="Arial" w:hAnsi="Arial" w:cs="Arial"/>
                <w:sz w:val="20"/>
              </w:rPr>
              <w:t>(From Line 2 of Schedule I)</w:t>
            </w:r>
          </w:p>
        </w:tc>
        <w:tc>
          <w:tcPr>
            <w:tcW w:w="1380" w:type="dxa"/>
            <w:vAlign w:val="center"/>
          </w:tcPr>
          <w:p w14:paraId="684C5D4A" w14:textId="77777777" w:rsidR="00AE3B1B" w:rsidRPr="004B3C13" w:rsidRDefault="00AE3B1B" w:rsidP="00492660">
            <w:pPr>
              <w:jc w:val="right"/>
              <w:rPr>
                <w:rFonts w:ascii="Arial" w:hAnsi="Arial" w:cs="Arial"/>
                <w:sz w:val="20"/>
              </w:rPr>
            </w:pPr>
            <w:r>
              <w:rPr>
                <w:rFonts w:ascii="Arial" w:hAnsi="Arial" w:cs="Arial"/>
                <w:sz w:val="20"/>
              </w:rPr>
              <w:t>$</w:t>
            </w:r>
          </w:p>
        </w:tc>
        <w:tc>
          <w:tcPr>
            <w:tcW w:w="1380" w:type="dxa"/>
            <w:tcBorders>
              <w:right w:val="double" w:sz="4" w:space="0" w:color="auto"/>
            </w:tcBorders>
            <w:vAlign w:val="center"/>
          </w:tcPr>
          <w:p w14:paraId="54A3DE36" w14:textId="77777777" w:rsidR="00AE3B1B" w:rsidRPr="004B3C13" w:rsidRDefault="00AE3B1B" w:rsidP="00492660">
            <w:pPr>
              <w:jc w:val="right"/>
              <w:rPr>
                <w:rFonts w:ascii="Arial" w:hAnsi="Arial" w:cs="Arial"/>
                <w:sz w:val="20"/>
              </w:rPr>
            </w:pPr>
            <w:r>
              <w:rPr>
                <w:rFonts w:ascii="Arial" w:hAnsi="Arial" w:cs="Arial"/>
                <w:sz w:val="20"/>
              </w:rPr>
              <w:t>$</w:t>
            </w:r>
          </w:p>
        </w:tc>
        <w:tc>
          <w:tcPr>
            <w:tcW w:w="1380" w:type="dxa"/>
            <w:tcBorders>
              <w:left w:val="double" w:sz="4" w:space="0" w:color="auto"/>
            </w:tcBorders>
            <w:vAlign w:val="center"/>
          </w:tcPr>
          <w:p w14:paraId="2D90A0E6" w14:textId="77777777" w:rsidR="00AE3B1B" w:rsidRPr="004B3C13" w:rsidRDefault="00AE3B1B" w:rsidP="00492660">
            <w:pPr>
              <w:jc w:val="right"/>
              <w:rPr>
                <w:rFonts w:ascii="Arial" w:hAnsi="Arial" w:cs="Arial"/>
                <w:sz w:val="20"/>
              </w:rPr>
            </w:pPr>
            <w:r>
              <w:rPr>
                <w:rFonts w:ascii="Arial" w:hAnsi="Arial" w:cs="Arial"/>
                <w:sz w:val="20"/>
              </w:rPr>
              <w:t>$</w:t>
            </w:r>
          </w:p>
        </w:tc>
      </w:tr>
      <w:tr w:rsidR="00AE3B1B" w:rsidRPr="00435648" w14:paraId="768D49E9" w14:textId="77777777" w:rsidTr="00492660">
        <w:trPr>
          <w:trHeight w:val="360"/>
          <w:jc w:val="center"/>
        </w:trPr>
        <w:tc>
          <w:tcPr>
            <w:tcW w:w="6300" w:type="dxa"/>
            <w:shd w:val="clear" w:color="auto" w:fill="E6E6E6"/>
            <w:vAlign w:val="center"/>
          </w:tcPr>
          <w:p w14:paraId="6C1FF6F5" w14:textId="77777777" w:rsidR="00AE3B1B" w:rsidRPr="004B3C13" w:rsidRDefault="00AE3B1B" w:rsidP="00492660">
            <w:pPr>
              <w:jc w:val="right"/>
              <w:rPr>
                <w:rFonts w:ascii="Arial" w:hAnsi="Arial" w:cs="Arial"/>
                <w:bCs w:val="0"/>
                <w:sz w:val="20"/>
              </w:rPr>
            </w:pPr>
            <w:r w:rsidRPr="004B3C13">
              <w:rPr>
                <w:rFonts w:ascii="Arial" w:hAnsi="Arial" w:cs="Arial"/>
                <w:b/>
                <w:sz w:val="20"/>
              </w:rPr>
              <w:t xml:space="preserve">SUBTOTAL PERSONNEL COSTS </w:t>
            </w:r>
            <w:r w:rsidRPr="004B3C13">
              <w:rPr>
                <w:rFonts w:ascii="Arial" w:hAnsi="Arial" w:cs="Arial"/>
                <w:sz w:val="20"/>
              </w:rPr>
              <w:t>(From Line 3 of Schedule I)</w:t>
            </w:r>
          </w:p>
        </w:tc>
        <w:tc>
          <w:tcPr>
            <w:tcW w:w="1380" w:type="dxa"/>
            <w:shd w:val="clear" w:color="auto" w:fill="E6E6E6"/>
            <w:vAlign w:val="center"/>
          </w:tcPr>
          <w:p w14:paraId="21521270" w14:textId="77777777" w:rsidR="00AE3B1B" w:rsidRPr="004B3C13" w:rsidRDefault="00AE3B1B" w:rsidP="00492660">
            <w:pPr>
              <w:jc w:val="right"/>
              <w:rPr>
                <w:rFonts w:ascii="Arial" w:hAnsi="Arial" w:cs="Arial"/>
                <w:b/>
                <w:sz w:val="20"/>
              </w:rPr>
            </w:pPr>
            <w:r>
              <w:rPr>
                <w:rFonts w:ascii="Arial" w:hAnsi="Arial" w:cs="Arial"/>
                <w:b/>
                <w:sz w:val="20"/>
              </w:rPr>
              <w:t xml:space="preserve">$ </w:t>
            </w:r>
          </w:p>
        </w:tc>
        <w:tc>
          <w:tcPr>
            <w:tcW w:w="1380" w:type="dxa"/>
            <w:tcBorders>
              <w:right w:val="double" w:sz="4" w:space="0" w:color="auto"/>
            </w:tcBorders>
            <w:shd w:val="clear" w:color="auto" w:fill="E6E6E6"/>
            <w:vAlign w:val="center"/>
          </w:tcPr>
          <w:p w14:paraId="649A08DC" w14:textId="77777777" w:rsidR="00AE3B1B" w:rsidRPr="004B3C13" w:rsidRDefault="00AE3B1B" w:rsidP="00492660">
            <w:pPr>
              <w:jc w:val="right"/>
              <w:rPr>
                <w:rFonts w:ascii="Arial" w:hAnsi="Arial" w:cs="Arial"/>
                <w:b/>
                <w:sz w:val="20"/>
              </w:rPr>
            </w:pPr>
            <w:r>
              <w:rPr>
                <w:rFonts w:ascii="Arial" w:hAnsi="Arial" w:cs="Arial"/>
                <w:b/>
                <w:sz w:val="20"/>
              </w:rPr>
              <w:t>$</w:t>
            </w:r>
          </w:p>
        </w:tc>
        <w:tc>
          <w:tcPr>
            <w:tcW w:w="1380" w:type="dxa"/>
            <w:tcBorders>
              <w:left w:val="double" w:sz="4" w:space="0" w:color="auto"/>
            </w:tcBorders>
            <w:shd w:val="clear" w:color="auto" w:fill="E6E6E6"/>
            <w:vAlign w:val="center"/>
          </w:tcPr>
          <w:p w14:paraId="0452C647" w14:textId="77777777" w:rsidR="00AE3B1B" w:rsidRPr="004B3C13" w:rsidRDefault="00AE3B1B" w:rsidP="00492660">
            <w:pPr>
              <w:jc w:val="right"/>
              <w:rPr>
                <w:rFonts w:ascii="Arial" w:hAnsi="Arial" w:cs="Arial"/>
                <w:b/>
                <w:sz w:val="20"/>
              </w:rPr>
            </w:pPr>
            <w:r>
              <w:rPr>
                <w:rFonts w:ascii="Arial" w:hAnsi="Arial" w:cs="Arial"/>
                <w:b/>
                <w:sz w:val="20"/>
              </w:rPr>
              <w:t>$</w:t>
            </w:r>
          </w:p>
        </w:tc>
      </w:tr>
      <w:tr w:rsidR="00AE3B1B" w:rsidRPr="00435648" w14:paraId="736C8645" w14:textId="77777777" w:rsidTr="00492660">
        <w:trPr>
          <w:trHeight w:val="360"/>
          <w:jc w:val="center"/>
        </w:trPr>
        <w:tc>
          <w:tcPr>
            <w:tcW w:w="10440" w:type="dxa"/>
            <w:gridSpan w:val="4"/>
            <w:vAlign w:val="center"/>
          </w:tcPr>
          <w:p w14:paraId="255971B9" w14:textId="77777777" w:rsidR="00AE3B1B" w:rsidRPr="004B3C13" w:rsidRDefault="00AE3B1B" w:rsidP="00AE3B1B">
            <w:pPr>
              <w:numPr>
                <w:ilvl w:val="0"/>
                <w:numId w:val="5"/>
              </w:numPr>
              <w:tabs>
                <w:tab w:val="clear" w:pos="540"/>
                <w:tab w:val="num" w:pos="360"/>
              </w:tabs>
              <w:spacing w:after="0" w:line="240" w:lineRule="auto"/>
              <w:ind w:left="360"/>
              <w:rPr>
                <w:rFonts w:ascii="Arial" w:hAnsi="Arial" w:cs="Arial"/>
                <w:b/>
                <w:sz w:val="20"/>
              </w:rPr>
            </w:pPr>
            <w:r w:rsidRPr="004B3C13">
              <w:rPr>
                <w:rFonts w:ascii="Arial" w:hAnsi="Arial" w:cs="Arial"/>
                <w:b/>
                <w:sz w:val="20"/>
              </w:rPr>
              <w:t>Non-Personnel Costs</w:t>
            </w:r>
          </w:p>
        </w:tc>
      </w:tr>
      <w:tr w:rsidR="00AE3B1B" w:rsidRPr="00435648" w14:paraId="7FB3B5D2" w14:textId="77777777" w:rsidTr="00492660">
        <w:trPr>
          <w:trHeight w:val="890"/>
          <w:jc w:val="center"/>
        </w:trPr>
        <w:tc>
          <w:tcPr>
            <w:tcW w:w="10440" w:type="dxa"/>
            <w:gridSpan w:val="4"/>
            <w:vAlign w:val="center"/>
          </w:tcPr>
          <w:p w14:paraId="2567EA85" w14:textId="77777777" w:rsidR="00AE3B1B" w:rsidRPr="004B3C13" w:rsidRDefault="00AE3B1B" w:rsidP="00AE3B1B">
            <w:pPr>
              <w:numPr>
                <w:ilvl w:val="1"/>
                <w:numId w:val="3"/>
              </w:numPr>
              <w:tabs>
                <w:tab w:val="clear" w:pos="1440"/>
              </w:tabs>
              <w:spacing w:after="0" w:line="240" w:lineRule="auto"/>
              <w:ind w:left="720"/>
              <w:jc w:val="both"/>
              <w:rPr>
                <w:rFonts w:ascii="Arial" w:hAnsi="Arial" w:cs="Arial"/>
                <w:b/>
                <w:bCs w:val="0"/>
                <w:sz w:val="20"/>
              </w:rPr>
            </w:pPr>
            <w:r w:rsidRPr="004B3C13">
              <w:rPr>
                <w:rFonts w:ascii="Arial" w:hAnsi="Arial" w:cs="Arial"/>
                <w:b/>
                <w:sz w:val="20"/>
              </w:rPr>
              <w:t>Contractual Services</w:t>
            </w:r>
          </w:p>
          <w:p w14:paraId="1E9CC80F" w14:textId="77777777" w:rsidR="00AE3B1B" w:rsidRPr="004B3C13" w:rsidRDefault="00AE3B1B" w:rsidP="00492660">
            <w:pPr>
              <w:ind w:left="720"/>
              <w:rPr>
                <w:rFonts w:ascii="Arial" w:hAnsi="Arial" w:cs="Arial"/>
                <w:sz w:val="20"/>
              </w:rPr>
            </w:pPr>
            <w:r w:rsidRPr="004B3C13">
              <w:rPr>
                <w:rFonts w:ascii="Arial" w:hAnsi="Arial" w:cs="Arial"/>
                <w:sz w:val="20"/>
              </w:rPr>
              <w:t>(List subcontractors and identify types of services provided; also, provide a copy of the contract/agreement with each subcontractor.)</w:t>
            </w:r>
          </w:p>
        </w:tc>
      </w:tr>
      <w:tr w:rsidR="00AE3B1B" w:rsidRPr="00435648" w14:paraId="01329209" w14:textId="77777777" w:rsidTr="00492660">
        <w:trPr>
          <w:trHeight w:val="360"/>
          <w:jc w:val="center"/>
        </w:trPr>
        <w:tc>
          <w:tcPr>
            <w:tcW w:w="6300" w:type="dxa"/>
            <w:vAlign w:val="center"/>
          </w:tcPr>
          <w:p w14:paraId="2C533958" w14:textId="77777777" w:rsidR="00AE3B1B" w:rsidRPr="004B3C13" w:rsidRDefault="00AE3B1B" w:rsidP="00492660">
            <w:pPr>
              <w:ind w:left="720"/>
              <w:jc w:val="both"/>
              <w:rPr>
                <w:rFonts w:ascii="Arial" w:hAnsi="Arial" w:cs="Arial"/>
                <w:b/>
                <w:bCs w:val="0"/>
                <w:sz w:val="20"/>
              </w:rPr>
            </w:pPr>
            <w:r w:rsidRPr="004B3C13">
              <w:rPr>
                <w:rFonts w:ascii="Arial" w:hAnsi="Arial" w:cs="Arial"/>
                <w:b/>
                <w:sz w:val="20"/>
              </w:rPr>
              <w:t>Subcontractor 1:</w:t>
            </w:r>
          </w:p>
        </w:tc>
        <w:tc>
          <w:tcPr>
            <w:tcW w:w="1380" w:type="dxa"/>
            <w:vAlign w:val="center"/>
          </w:tcPr>
          <w:p w14:paraId="0FCBA8C8"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1316C2E5"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auto"/>
            </w:tcBorders>
            <w:vAlign w:val="center"/>
          </w:tcPr>
          <w:p w14:paraId="6B3F948B"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5EEF20EF" w14:textId="77777777" w:rsidTr="00492660">
        <w:trPr>
          <w:trHeight w:val="360"/>
          <w:jc w:val="center"/>
        </w:trPr>
        <w:tc>
          <w:tcPr>
            <w:tcW w:w="6300" w:type="dxa"/>
            <w:vAlign w:val="center"/>
          </w:tcPr>
          <w:p w14:paraId="0C19085D" w14:textId="77777777" w:rsidR="00AE3B1B" w:rsidRPr="004B3C13" w:rsidRDefault="00AE3B1B" w:rsidP="00492660">
            <w:pPr>
              <w:ind w:left="720"/>
              <w:jc w:val="both"/>
              <w:rPr>
                <w:rFonts w:ascii="Arial" w:hAnsi="Arial" w:cs="Arial"/>
                <w:b/>
                <w:bCs w:val="0"/>
                <w:sz w:val="20"/>
              </w:rPr>
            </w:pPr>
            <w:r w:rsidRPr="004B3C13">
              <w:rPr>
                <w:rFonts w:ascii="Arial" w:hAnsi="Arial" w:cs="Arial"/>
                <w:b/>
                <w:sz w:val="20"/>
              </w:rPr>
              <w:t>Subcontractor 2:</w:t>
            </w:r>
          </w:p>
        </w:tc>
        <w:tc>
          <w:tcPr>
            <w:tcW w:w="1380" w:type="dxa"/>
            <w:vAlign w:val="center"/>
          </w:tcPr>
          <w:p w14:paraId="376287E4"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5A040C55"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auto"/>
            </w:tcBorders>
            <w:vAlign w:val="center"/>
          </w:tcPr>
          <w:p w14:paraId="6859FA95"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26EC0C6F" w14:textId="77777777" w:rsidTr="00492660">
        <w:trPr>
          <w:trHeight w:val="360"/>
          <w:jc w:val="center"/>
        </w:trPr>
        <w:tc>
          <w:tcPr>
            <w:tcW w:w="6300" w:type="dxa"/>
            <w:vAlign w:val="center"/>
          </w:tcPr>
          <w:p w14:paraId="16CF65DD" w14:textId="77777777" w:rsidR="00AE3B1B" w:rsidRPr="004B3C13" w:rsidRDefault="00AE3B1B" w:rsidP="00492660">
            <w:pPr>
              <w:ind w:left="720"/>
              <w:jc w:val="both"/>
              <w:rPr>
                <w:rFonts w:ascii="Arial" w:hAnsi="Arial" w:cs="Arial"/>
                <w:b/>
                <w:bCs w:val="0"/>
                <w:sz w:val="20"/>
              </w:rPr>
            </w:pPr>
            <w:r w:rsidRPr="004B3C13">
              <w:rPr>
                <w:rFonts w:ascii="Arial" w:hAnsi="Arial" w:cs="Arial"/>
                <w:b/>
                <w:sz w:val="20"/>
              </w:rPr>
              <w:t>Subcontractor 3:</w:t>
            </w:r>
          </w:p>
        </w:tc>
        <w:tc>
          <w:tcPr>
            <w:tcW w:w="1380" w:type="dxa"/>
            <w:vAlign w:val="center"/>
          </w:tcPr>
          <w:p w14:paraId="2D839E7C"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2D63D4AA"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auto"/>
            </w:tcBorders>
            <w:vAlign w:val="center"/>
          </w:tcPr>
          <w:p w14:paraId="69E23A86"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4D23AA42" w14:textId="77777777" w:rsidTr="00492660">
        <w:trPr>
          <w:trHeight w:val="360"/>
          <w:jc w:val="center"/>
        </w:trPr>
        <w:tc>
          <w:tcPr>
            <w:tcW w:w="6300" w:type="dxa"/>
            <w:vAlign w:val="center"/>
          </w:tcPr>
          <w:p w14:paraId="48A5CB6D" w14:textId="77777777" w:rsidR="00AE3B1B" w:rsidRPr="004B3C13" w:rsidRDefault="00AE3B1B" w:rsidP="00492660">
            <w:pPr>
              <w:ind w:left="720"/>
              <w:jc w:val="both"/>
              <w:rPr>
                <w:rFonts w:ascii="Arial" w:hAnsi="Arial" w:cs="Arial"/>
                <w:b/>
                <w:bCs w:val="0"/>
                <w:sz w:val="20"/>
              </w:rPr>
            </w:pPr>
            <w:r w:rsidRPr="004B3C13">
              <w:rPr>
                <w:rFonts w:ascii="Arial" w:hAnsi="Arial" w:cs="Arial"/>
                <w:b/>
                <w:sz w:val="20"/>
              </w:rPr>
              <w:t>Subcontractor 4:</w:t>
            </w:r>
          </w:p>
        </w:tc>
        <w:tc>
          <w:tcPr>
            <w:tcW w:w="1380" w:type="dxa"/>
            <w:vAlign w:val="center"/>
          </w:tcPr>
          <w:p w14:paraId="1B79EAEB"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2F35F670"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auto"/>
            </w:tcBorders>
            <w:vAlign w:val="center"/>
          </w:tcPr>
          <w:p w14:paraId="443C01F3"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01107269" w14:textId="77777777" w:rsidTr="00492660">
        <w:trPr>
          <w:trHeight w:val="360"/>
          <w:jc w:val="center"/>
        </w:trPr>
        <w:tc>
          <w:tcPr>
            <w:tcW w:w="6300" w:type="dxa"/>
            <w:vAlign w:val="center"/>
          </w:tcPr>
          <w:p w14:paraId="6C477DCA" w14:textId="77777777" w:rsidR="00AE3B1B" w:rsidRPr="004B3C13" w:rsidRDefault="00AE3B1B" w:rsidP="00492660">
            <w:pPr>
              <w:ind w:left="720"/>
              <w:jc w:val="both"/>
              <w:rPr>
                <w:rFonts w:ascii="Arial" w:hAnsi="Arial" w:cs="Arial"/>
                <w:bCs w:val="0"/>
                <w:sz w:val="20"/>
              </w:rPr>
            </w:pPr>
            <w:r w:rsidRPr="004B3C13">
              <w:rPr>
                <w:rFonts w:ascii="Arial" w:hAnsi="Arial" w:cs="Arial"/>
                <w:sz w:val="20"/>
              </w:rPr>
              <w:t>Add rows as needed</w:t>
            </w:r>
          </w:p>
        </w:tc>
        <w:tc>
          <w:tcPr>
            <w:tcW w:w="1380" w:type="dxa"/>
            <w:vAlign w:val="center"/>
          </w:tcPr>
          <w:p w14:paraId="0DB1AA18" w14:textId="77777777" w:rsidR="00AE3B1B" w:rsidRPr="004B3C13" w:rsidRDefault="00AE3B1B" w:rsidP="00492660">
            <w:pPr>
              <w:jc w:val="right"/>
              <w:rPr>
                <w:rFonts w:ascii="Arial" w:hAnsi="Arial" w:cs="Arial"/>
                <w:sz w:val="20"/>
              </w:rPr>
            </w:pPr>
          </w:p>
        </w:tc>
        <w:tc>
          <w:tcPr>
            <w:tcW w:w="1380" w:type="dxa"/>
            <w:tcBorders>
              <w:right w:val="double" w:sz="4" w:space="0" w:color="auto"/>
            </w:tcBorders>
            <w:vAlign w:val="center"/>
          </w:tcPr>
          <w:p w14:paraId="73D709FF" w14:textId="77777777" w:rsidR="00AE3B1B" w:rsidRPr="004B3C13" w:rsidRDefault="00AE3B1B" w:rsidP="00492660">
            <w:pPr>
              <w:jc w:val="right"/>
              <w:rPr>
                <w:rFonts w:ascii="Arial" w:hAnsi="Arial" w:cs="Arial"/>
                <w:sz w:val="20"/>
              </w:rPr>
            </w:pPr>
          </w:p>
        </w:tc>
        <w:tc>
          <w:tcPr>
            <w:tcW w:w="1380" w:type="dxa"/>
            <w:tcBorders>
              <w:left w:val="double" w:sz="4" w:space="0" w:color="auto"/>
            </w:tcBorders>
            <w:vAlign w:val="center"/>
          </w:tcPr>
          <w:p w14:paraId="1BA76D15" w14:textId="77777777" w:rsidR="00AE3B1B" w:rsidRPr="004B3C13" w:rsidRDefault="00AE3B1B" w:rsidP="00492660">
            <w:pPr>
              <w:jc w:val="right"/>
              <w:rPr>
                <w:rFonts w:ascii="Arial" w:hAnsi="Arial" w:cs="Arial"/>
                <w:sz w:val="20"/>
              </w:rPr>
            </w:pPr>
          </w:p>
        </w:tc>
      </w:tr>
      <w:tr w:rsidR="00AE3B1B" w:rsidRPr="00435648" w14:paraId="3CF694AE" w14:textId="77777777" w:rsidTr="00492660">
        <w:trPr>
          <w:trHeight w:val="360"/>
          <w:jc w:val="center"/>
        </w:trPr>
        <w:tc>
          <w:tcPr>
            <w:tcW w:w="6300" w:type="dxa"/>
            <w:shd w:val="clear" w:color="auto" w:fill="E6E6E6"/>
            <w:vAlign w:val="center"/>
          </w:tcPr>
          <w:p w14:paraId="6F01C6F6" w14:textId="77777777" w:rsidR="00AE3B1B" w:rsidRPr="004B3C13" w:rsidRDefault="00AE3B1B" w:rsidP="00492660">
            <w:pPr>
              <w:jc w:val="right"/>
              <w:rPr>
                <w:rFonts w:ascii="Arial" w:hAnsi="Arial" w:cs="Arial"/>
                <w:b/>
                <w:bCs w:val="0"/>
                <w:sz w:val="20"/>
              </w:rPr>
            </w:pPr>
            <w:r w:rsidRPr="004B3C13">
              <w:rPr>
                <w:rFonts w:ascii="Arial" w:hAnsi="Arial" w:cs="Arial"/>
                <w:b/>
                <w:sz w:val="20"/>
              </w:rPr>
              <w:t>SUBTOTAL CONTRACTUAL SERVICES</w:t>
            </w:r>
          </w:p>
        </w:tc>
        <w:tc>
          <w:tcPr>
            <w:tcW w:w="1380" w:type="dxa"/>
            <w:shd w:val="clear" w:color="auto" w:fill="E6E6E6"/>
            <w:vAlign w:val="center"/>
          </w:tcPr>
          <w:p w14:paraId="323ABAA3" w14:textId="77777777" w:rsidR="00AE3B1B" w:rsidRPr="004B3C13" w:rsidRDefault="00AE3B1B" w:rsidP="00492660">
            <w:pPr>
              <w:jc w:val="right"/>
              <w:rPr>
                <w:rFonts w:ascii="Arial" w:hAnsi="Arial" w:cs="Arial"/>
                <w:b/>
                <w:sz w:val="20"/>
              </w:rPr>
            </w:pPr>
            <w:r w:rsidRPr="004B3C13">
              <w:rPr>
                <w:rFonts w:ascii="Arial" w:hAnsi="Arial" w:cs="Arial"/>
                <w:b/>
                <w:sz w:val="20"/>
              </w:rPr>
              <w:t>$</w:t>
            </w:r>
          </w:p>
        </w:tc>
        <w:tc>
          <w:tcPr>
            <w:tcW w:w="1380" w:type="dxa"/>
            <w:tcBorders>
              <w:right w:val="double" w:sz="4" w:space="0" w:color="auto"/>
            </w:tcBorders>
            <w:shd w:val="clear" w:color="auto" w:fill="E6E6E6"/>
            <w:vAlign w:val="center"/>
          </w:tcPr>
          <w:p w14:paraId="1216DA8E" w14:textId="77777777" w:rsidR="00AE3B1B" w:rsidRPr="004B3C13" w:rsidRDefault="00AE3B1B" w:rsidP="00492660">
            <w:pPr>
              <w:jc w:val="right"/>
              <w:rPr>
                <w:rFonts w:ascii="Arial" w:hAnsi="Arial" w:cs="Arial"/>
                <w:b/>
                <w:sz w:val="20"/>
              </w:rPr>
            </w:pPr>
            <w:r w:rsidRPr="004B3C13">
              <w:rPr>
                <w:rFonts w:ascii="Arial" w:hAnsi="Arial" w:cs="Arial"/>
                <w:b/>
                <w:sz w:val="20"/>
              </w:rPr>
              <w:t>$</w:t>
            </w:r>
          </w:p>
        </w:tc>
        <w:tc>
          <w:tcPr>
            <w:tcW w:w="1380" w:type="dxa"/>
            <w:tcBorders>
              <w:left w:val="double" w:sz="4" w:space="0" w:color="auto"/>
            </w:tcBorders>
            <w:shd w:val="clear" w:color="auto" w:fill="E6E6E6"/>
            <w:vAlign w:val="center"/>
          </w:tcPr>
          <w:p w14:paraId="11CB3D2D" w14:textId="77777777" w:rsidR="00AE3B1B" w:rsidRPr="004B3C13" w:rsidRDefault="00AE3B1B" w:rsidP="00492660">
            <w:pPr>
              <w:jc w:val="right"/>
              <w:rPr>
                <w:rFonts w:ascii="Arial" w:hAnsi="Arial" w:cs="Arial"/>
                <w:b/>
                <w:sz w:val="20"/>
              </w:rPr>
            </w:pPr>
            <w:r w:rsidRPr="004B3C13">
              <w:rPr>
                <w:rFonts w:ascii="Arial" w:hAnsi="Arial" w:cs="Arial"/>
                <w:b/>
                <w:sz w:val="20"/>
              </w:rPr>
              <w:t>$</w:t>
            </w:r>
          </w:p>
        </w:tc>
      </w:tr>
      <w:tr w:rsidR="00AE3B1B" w:rsidRPr="00435648" w14:paraId="0504D005" w14:textId="77777777" w:rsidTr="00492660">
        <w:trPr>
          <w:trHeight w:val="595"/>
          <w:jc w:val="center"/>
        </w:trPr>
        <w:tc>
          <w:tcPr>
            <w:tcW w:w="6300" w:type="dxa"/>
            <w:vAlign w:val="center"/>
          </w:tcPr>
          <w:p w14:paraId="5AB2ACED" w14:textId="77777777" w:rsidR="00AE3B1B" w:rsidRPr="004B3C13" w:rsidRDefault="00AE3B1B" w:rsidP="00AE3B1B">
            <w:pPr>
              <w:numPr>
                <w:ilvl w:val="1"/>
                <w:numId w:val="3"/>
              </w:numPr>
              <w:tabs>
                <w:tab w:val="clear" w:pos="1440"/>
              </w:tabs>
              <w:spacing w:after="0" w:line="240" w:lineRule="auto"/>
              <w:ind w:left="720"/>
              <w:rPr>
                <w:rFonts w:ascii="Arial" w:hAnsi="Arial" w:cs="Arial"/>
                <w:b/>
                <w:bCs w:val="0"/>
                <w:sz w:val="20"/>
              </w:rPr>
            </w:pPr>
            <w:r w:rsidRPr="004B3C13">
              <w:rPr>
                <w:rFonts w:ascii="Arial" w:hAnsi="Arial" w:cs="Arial"/>
                <w:b/>
                <w:sz w:val="20"/>
              </w:rPr>
              <w:t>Travel</w:t>
            </w:r>
            <w:r w:rsidRPr="004B3C13">
              <w:rPr>
                <w:rFonts w:ascii="Arial" w:hAnsi="Arial" w:cs="Arial"/>
                <w:sz w:val="20"/>
              </w:rPr>
              <w:t xml:space="preserve"> – Mileage </w:t>
            </w:r>
            <w:r w:rsidRPr="004B3C13">
              <w:rPr>
                <w:rFonts w:ascii="Arial" w:hAnsi="Arial" w:cs="Arial"/>
                <w:sz w:val="20"/>
                <w:u w:val="single"/>
              </w:rPr>
              <w:t>only</w:t>
            </w:r>
            <w:r w:rsidRPr="004B3C13">
              <w:rPr>
                <w:rFonts w:ascii="Arial" w:hAnsi="Arial" w:cs="Arial"/>
                <w:sz w:val="20"/>
              </w:rPr>
              <w:t xml:space="preserve"> within the City of Cincinnati at a rate not to exceed the current City mileage reimbursement rate.</w:t>
            </w:r>
          </w:p>
        </w:tc>
        <w:tc>
          <w:tcPr>
            <w:tcW w:w="1380" w:type="dxa"/>
            <w:vAlign w:val="center"/>
          </w:tcPr>
          <w:p w14:paraId="13A0F883"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216A6919" w14:textId="77777777" w:rsidR="00AE3B1B" w:rsidRPr="004B3C13" w:rsidRDefault="00AE3B1B" w:rsidP="00492660">
            <w:pPr>
              <w:jc w:val="right"/>
              <w:rPr>
                <w:rFonts w:ascii="Arial" w:hAnsi="Arial" w:cs="Arial"/>
                <w:sz w:val="20"/>
              </w:rPr>
            </w:pPr>
            <w:r>
              <w:rPr>
                <w:rFonts w:ascii="Arial" w:hAnsi="Arial" w:cs="Arial"/>
                <w:sz w:val="20"/>
              </w:rPr>
              <w:t>$</w:t>
            </w:r>
          </w:p>
        </w:tc>
        <w:tc>
          <w:tcPr>
            <w:tcW w:w="1380" w:type="dxa"/>
            <w:tcBorders>
              <w:left w:val="double" w:sz="4" w:space="0" w:color="auto"/>
            </w:tcBorders>
            <w:vAlign w:val="center"/>
          </w:tcPr>
          <w:p w14:paraId="0A4E9DB5"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2CAD20D5" w14:textId="77777777" w:rsidTr="00492660">
        <w:trPr>
          <w:trHeight w:val="901"/>
          <w:jc w:val="center"/>
        </w:trPr>
        <w:tc>
          <w:tcPr>
            <w:tcW w:w="6300" w:type="dxa"/>
            <w:vAlign w:val="center"/>
          </w:tcPr>
          <w:p w14:paraId="24AD0A30" w14:textId="77777777" w:rsidR="00AE3B1B" w:rsidRPr="004B3C13" w:rsidRDefault="00AE3B1B" w:rsidP="00AE3B1B">
            <w:pPr>
              <w:numPr>
                <w:ilvl w:val="1"/>
                <w:numId w:val="3"/>
              </w:numPr>
              <w:tabs>
                <w:tab w:val="clear" w:pos="1440"/>
              </w:tabs>
              <w:spacing w:after="0" w:line="240" w:lineRule="auto"/>
              <w:ind w:left="720"/>
              <w:rPr>
                <w:rFonts w:ascii="Arial" w:hAnsi="Arial" w:cs="Arial"/>
                <w:b/>
                <w:sz w:val="20"/>
              </w:rPr>
            </w:pPr>
            <w:r w:rsidRPr="004B3C13">
              <w:rPr>
                <w:rFonts w:ascii="Arial" w:hAnsi="Arial" w:cs="Arial"/>
                <w:b/>
                <w:sz w:val="20"/>
              </w:rPr>
              <w:t>Space</w:t>
            </w:r>
            <w:r w:rsidRPr="004B3C13">
              <w:rPr>
                <w:rFonts w:ascii="Arial" w:hAnsi="Arial" w:cs="Arial"/>
                <w:sz w:val="20"/>
              </w:rPr>
              <w:t xml:space="preserve"> – Rent, utilities, telephone, building insurance</w:t>
            </w:r>
          </w:p>
          <w:p w14:paraId="1D6C9A06" w14:textId="77777777" w:rsidR="00AE3B1B" w:rsidRPr="004B3C13" w:rsidRDefault="00AE3B1B" w:rsidP="00492660">
            <w:pPr>
              <w:ind w:left="720"/>
              <w:rPr>
                <w:b/>
              </w:rPr>
            </w:pPr>
            <w:r w:rsidRPr="004B3C13">
              <w:rPr>
                <w:rFonts w:ascii="Arial" w:hAnsi="Arial" w:cs="Arial"/>
                <w:sz w:val="20"/>
              </w:rPr>
              <w:t>(Excludes Cell Phone</w:t>
            </w:r>
            <w:r>
              <w:rPr>
                <w:rFonts w:ascii="Arial" w:hAnsi="Arial" w:cs="Arial"/>
                <w:sz w:val="20"/>
              </w:rPr>
              <w:t>s</w:t>
            </w:r>
            <w:r w:rsidRPr="004B3C13">
              <w:rPr>
                <w:rFonts w:ascii="Arial" w:hAnsi="Arial" w:cs="Arial"/>
                <w:sz w:val="20"/>
              </w:rPr>
              <w:t>)</w:t>
            </w:r>
          </w:p>
        </w:tc>
        <w:tc>
          <w:tcPr>
            <w:tcW w:w="1380" w:type="dxa"/>
            <w:vAlign w:val="center"/>
          </w:tcPr>
          <w:p w14:paraId="6A5D8FB3"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225EB6B9"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auto"/>
            </w:tcBorders>
            <w:vAlign w:val="center"/>
          </w:tcPr>
          <w:p w14:paraId="269491E1"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5F52271F" w14:textId="77777777" w:rsidTr="00492660">
        <w:trPr>
          <w:trHeight w:val="576"/>
          <w:jc w:val="center"/>
        </w:trPr>
        <w:tc>
          <w:tcPr>
            <w:tcW w:w="6300" w:type="dxa"/>
            <w:vAlign w:val="center"/>
          </w:tcPr>
          <w:p w14:paraId="08D158C9" w14:textId="77777777" w:rsidR="00AE3B1B" w:rsidRPr="004B3C13" w:rsidRDefault="00AE3B1B" w:rsidP="00AE3B1B">
            <w:pPr>
              <w:numPr>
                <w:ilvl w:val="1"/>
                <w:numId w:val="3"/>
              </w:numPr>
              <w:tabs>
                <w:tab w:val="clear" w:pos="1440"/>
              </w:tabs>
              <w:spacing w:after="0" w:line="240" w:lineRule="auto"/>
              <w:ind w:left="720"/>
              <w:rPr>
                <w:rFonts w:ascii="Arial" w:hAnsi="Arial" w:cs="Arial"/>
                <w:b/>
                <w:sz w:val="20"/>
              </w:rPr>
            </w:pPr>
            <w:r w:rsidRPr="004B3C13">
              <w:rPr>
                <w:rFonts w:ascii="Arial" w:hAnsi="Arial" w:cs="Arial"/>
                <w:b/>
                <w:sz w:val="20"/>
              </w:rPr>
              <w:t>Consumable Office and Program Supplies</w:t>
            </w:r>
          </w:p>
          <w:p w14:paraId="6247BC7B" w14:textId="77777777" w:rsidR="00AE3B1B" w:rsidRPr="004B3C13" w:rsidRDefault="00AE3B1B" w:rsidP="00492660">
            <w:pPr>
              <w:ind w:left="720"/>
              <w:jc w:val="both"/>
              <w:rPr>
                <w:rFonts w:ascii="Arial" w:hAnsi="Arial" w:cs="Arial"/>
                <w:b/>
                <w:bCs w:val="0"/>
                <w:sz w:val="20"/>
              </w:rPr>
            </w:pPr>
            <w:r w:rsidRPr="004B3C13">
              <w:rPr>
                <w:rFonts w:ascii="Arial" w:hAnsi="Arial" w:cs="Arial"/>
                <w:sz w:val="20"/>
              </w:rPr>
              <w:t>(Excludes food and beverage costs)</w:t>
            </w:r>
          </w:p>
        </w:tc>
        <w:tc>
          <w:tcPr>
            <w:tcW w:w="1380" w:type="dxa"/>
            <w:vAlign w:val="center"/>
          </w:tcPr>
          <w:p w14:paraId="7516B3FD"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0303F40A"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auto"/>
            </w:tcBorders>
            <w:vAlign w:val="center"/>
          </w:tcPr>
          <w:p w14:paraId="49B5D250"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4AE07044" w14:textId="77777777" w:rsidTr="00492660">
        <w:trPr>
          <w:trHeight w:val="576"/>
          <w:jc w:val="center"/>
        </w:trPr>
        <w:tc>
          <w:tcPr>
            <w:tcW w:w="6300" w:type="dxa"/>
            <w:vAlign w:val="center"/>
          </w:tcPr>
          <w:p w14:paraId="6DB3BBDB" w14:textId="77777777" w:rsidR="00AE3B1B" w:rsidRPr="004B3C13" w:rsidRDefault="00AE3B1B" w:rsidP="00AE3B1B">
            <w:pPr>
              <w:numPr>
                <w:ilvl w:val="1"/>
                <w:numId w:val="3"/>
              </w:numPr>
              <w:tabs>
                <w:tab w:val="clear" w:pos="1440"/>
              </w:tabs>
              <w:spacing w:after="0" w:line="240" w:lineRule="auto"/>
              <w:ind w:left="720"/>
              <w:rPr>
                <w:rFonts w:ascii="Arial" w:hAnsi="Arial" w:cs="Arial"/>
                <w:b/>
                <w:bCs w:val="0"/>
                <w:sz w:val="20"/>
              </w:rPr>
            </w:pPr>
            <w:r w:rsidRPr="004B3C13">
              <w:rPr>
                <w:rFonts w:ascii="Arial" w:hAnsi="Arial" w:cs="Arial"/>
                <w:b/>
                <w:sz w:val="20"/>
              </w:rPr>
              <w:t>Operational Expenses</w:t>
            </w:r>
            <w:r w:rsidRPr="004B3C13">
              <w:rPr>
                <w:rFonts w:ascii="Arial" w:hAnsi="Arial" w:cs="Arial"/>
                <w:sz w:val="20"/>
              </w:rPr>
              <w:t xml:space="preserve"> – Public Liability and Fidelity Bond Insurance, Printing, Postage, etc.</w:t>
            </w:r>
          </w:p>
        </w:tc>
        <w:tc>
          <w:tcPr>
            <w:tcW w:w="1380" w:type="dxa"/>
            <w:vAlign w:val="center"/>
          </w:tcPr>
          <w:p w14:paraId="233ABA78"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right w:val="double" w:sz="4" w:space="0" w:color="auto"/>
            </w:tcBorders>
            <w:vAlign w:val="center"/>
          </w:tcPr>
          <w:p w14:paraId="1F105574"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auto"/>
            </w:tcBorders>
            <w:vAlign w:val="center"/>
          </w:tcPr>
          <w:p w14:paraId="50AAFE09" w14:textId="77777777" w:rsidR="00AE3B1B" w:rsidRPr="004B3C13" w:rsidRDefault="00AE3B1B" w:rsidP="00492660">
            <w:pPr>
              <w:jc w:val="right"/>
              <w:rPr>
                <w:rFonts w:ascii="Arial" w:hAnsi="Arial" w:cs="Arial"/>
                <w:sz w:val="20"/>
              </w:rPr>
            </w:pPr>
            <w:r w:rsidRPr="004B3C13">
              <w:rPr>
                <w:rFonts w:ascii="Arial" w:hAnsi="Arial" w:cs="Arial"/>
                <w:sz w:val="20"/>
              </w:rPr>
              <w:t>$</w:t>
            </w:r>
          </w:p>
        </w:tc>
      </w:tr>
      <w:tr w:rsidR="00AE3B1B" w:rsidRPr="00435648" w14:paraId="16078CB6" w14:textId="77777777" w:rsidTr="00492660">
        <w:trPr>
          <w:trHeight w:val="360"/>
          <w:jc w:val="center"/>
        </w:trPr>
        <w:tc>
          <w:tcPr>
            <w:tcW w:w="6300" w:type="dxa"/>
            <w:shd w:val="clear" w:color="auto" w:fill="E6E6E6"/>
            <w:vAlign w:val="center"/>
          </w:tcPr>
          <w:p w14:paraId="1F3FC81B" w14:textId="77777777" w:rsidR="00AE3B1B" w:rsidRPr="004B3C13" w:rsidRDefault="00AE3B1B" w:rsidP="00492660">
            <w:pPr>
              <w:jc w:val="right"/>
              <w:rPr>
                <w:rFonts w:ascii="Arial" w:hAnsi="Arial" w:cs="Arial"/>
                <w:b/>
                <w:bCs w:val="0"/>
                <w:sz w:val="20"/>
              </w:rPr>
            </w:pPr>
            <w:r w:rsidRPr="004B3C13">
              <w:rPr>
                <w:rFonts w:ascii="Arial" w:hAnsi="Arial" w:cs="Arial"/>
                <w:b/>
                <w:sz w:val="20"/>
              </w:rPr>
              <w:t>SUBTOTAL NON-PERSONNEL COSTS</w:t>
            </w:r>
          </w:p>
        </w:tc>
        <w:tc>
          <w:tcPr>
            <w:tcW w:w="1380" w:type="dxa"/>
            <w:shd w:val="clear" w:color="auto" w:fill="E6E6E6"/>
            <w:vAlign w:val="center"/>
          </w:tcPr>
          <w:p w14:paraId="6CEC80C2" w14:textId="77777777" w:rsidR="00AE3B1B" w:rsidRPr="004B3C13" w:rsidRDefault="00AE3B1B" w:rsidP="00492660">
            <w:pPr>
              <w:jc w:val="right"/>
              <w:rPr>
                <w:rFonts w:ascii="Arial" w:hAnsi="Arial" w:cs="Arial"/>
                <w:b/>
                <w:sz w:val="20"/>
              </w:rPr>
            </w:pPr>
            <w:r w:rsidRPr="004B3C13">
              <w:rPr>
                <w:rFonts w:ascii="Arial" w:hAnsi="Arial" w:cs="Arial"/>
                <w:b/>
                <w:sz w:val="20"/>
              </w:rPr>
              <w:t>$</w:t>
            </w:r>
          </w:p>
        </w:tc>
        <w:tc>
          <w:tcPr>
            <w:tcW w:w="1380" w:type="dxa"/>
            <w:tcBorders>
              <w:right w:val="double" w:sz="4" w:space="0" w:color="auto"/>
            </w:tcBorders>
            <w:shd w:val="clear" w:color="auto" w:fill="E6E6E6"/>
            <w:vAlign w:val="center"/>
          </w:tcPr>
          <w:p w14:paraId="48148138" w14:textId="77777777" w:rsidR="00AE3B1B" w:rsidRPr="004B3C13" w:rsidRDefault="00AE3B1B" w:rsidP="00492660">
            <w:pPr>
              <w:jc w:val="right"/>
              <w:rPr>
                <w:rFonts w:ascii="Arial" w:hAnsi="Arial" w:cs="Arial"/>
                <w:b/>
                <w:sz w:val="20"/>
              </w:rPr>
            </w:pPr>
            <w:r w:rsidRPr="004B3C13">
              <w:rPr>
                <w:rFonts w:ascii="Arial" w:hAnsi="Arial" w:cs="Arial"/>
                <w:b/>
                <w:sz w:val="20"/>
              </w:rPr>
              <w:t>$</w:t>
            </w:r>
          </w:p>
        </w:tc>
        <w:tc>
          <w:tcPr>
            <w:tcW w:w="1380" w:type="dxa"/>
            <w:tcBorders>
              <w:left w:val="double" w:sz="4" w:space="0" w:color="auto"/>
            </w:tcBorders>
            <w:shd w:val="clear" w:color="auto" w:fill="E6E6E6"/>
            <w:vAlign w:val="center"/>
          </w:tcPr>
          <w:p w14:paraId="55AE2D2A" w14:textId="77777777" w:rsidR="00AE3B1B" w:rsidRPr="004B3C13" w:rsidRDefault="00AE3B1B" w:rsidP="00492660">
            <w:pPr>
              <w:jc w:val="right"/>
              <w:rPr>
                <w:rFonts w:ascii="Arial" w:hAnsi="Arial" w:cs="Arial"/>
                <w:b/>
                <w:sz w:val="20"/>
              </w:rPr>
            </w:pPr>
            <w:r w:rsidRPr="004B3C13">
              <w:rPr>
                <w:rFonts w:ascii="Arial" w:hAnsi="Arial" w:cs="Arial"/>
                <w:b/>
                <w:sz w:val="20"/>
              </w:rPr>
              <w:t>$</w:t>
            </w:r>
          </w:p>
        </w:tc>
      </w:tr>
      <w:tr w:rsidR="00AE3B1B" w:rsidRPr="00435648" w14:paraId="3B18AC2F" w14:textId="77777777" w:rsidTr="00492660">
        <w:trPr>
          <w:trHeight w:val="360"/>
          <w:jc w:val="center"/>
        </w:trPr>
        <w:tc>
          <w:tcPr>
            <w:tcW w:w="10440" w:type="dxa"/>
            <w:gridSpan w:val="4"/>
            <w:vAlign w:val="center"/>
          </w:tcPr>
          <w:p w14:paraId="3AADDD89" w14:textId="77777777" w:rsidR="00AE3B1B" w:rsidRPr="004B3C13" w:rsidRDefault="00AE3B1B" w:rsidP="00492660">
            <w:pPr>
              <w:jc w:val="right"/>
              <w:rPr>
                <w:rFonts w:ascii="Arial" w:hAnsi="Arial" w:cs="Arial"/>
                <w:sz w:val="20"/>
              </w:rPr>
            </w:pPr>
          </w:p>
        </w:tc>
      </w:tr>
      <w:tr w:rsidR="00AE3B1B" w:rsidRPr="00435648" w14:paraId="32E7F476" w14:textId="77777777" w:rsidTr="00492660">
        <w:trPr>
          <w:trHeight w:val="360"/>
          <w:jc w:val="center"/>
        </w:trPr>
        <w:tc>
          <w:tcPr>
            <w:tcW w:w="6300" w:type="dxa"/>
            <w:tcBorders>
              <w:right w:val="single" w:sz="4" w:space="0" w:color="FFFFFF"/>
            </w:tcBorders>
            <w:shd w:val="clear" w:color="auto" w:fill="000000"/>
            <w:vAlign w:val="center"/>
          </w:tcPr>
          <w:p w14:paraId="3C9251A1" w14:textId="77777777" w:rsidR="00AE3B1B" w:rsidRPr="004B3C13" w:rsidRDefault="00AE3B1B" w:rsidP="00492660">
            <w:pPr>
              <w:jc w:val="right"/>
              <w:rPr>
                <w:rFonts w:ascii="Arial" w:hAnsi="Arial" w:cs="Arial"/>
                <w:b/>
                <w:bCs w:val="0"/>
                <w:sz w:val="20"/>
              </w:rPr>
            </w:pPr>
            <w:r w:rsidRPr="004B3C13">
              <w:rPr>
                <w:rFonts w:ascii="Arial" w:hAnsi="Arial" w:cs="Arial"/>
                <w:b/>
                <w:sz w:val="20"/>
              </w:rPr>
              <w:t>TOTAL OPERATING COSTS</w:t>
            </w:r>
          </w:p>
        </w:tc>
        <w:tc>
          <w:tcPr>
            <w:tcW w:w="1380" w:type="dxa"/>
            <w:tcBorders>
              <w:left w:val="single" w:sz="4" w:space="0" w:color="FFFFFF"/>
              <w:right w:val="single" w:sz="4" w:space="0" w:color="FFFFFF"/>
            </w:tcBorders>
            <w:shd w:val="clear" w:color="auto" w:fill="000000"/>
            <w:vAlign w:val="center"/>
          </w:tcPr>
          <w:p w14:paraId="54525D10"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single" w:sz="4" w:space="0" w:color="FFFFFF"/>
              <w:right w:val="double" w:sz="4" w:space="0" w:color="FFFFFF"/>
            </w:tcBorders>
            <w:shd w:val="clear" w:color="auto" w:fill="000000"/>
            <w:vAlign w:val="center"/>
          </w:tcPr>
          <w:p w14:paraId="76C904E7" w14:textId="77777777" w:rsidR="00AE3B1B" w:rsidRPr="004B3C13" w:rsidRDefault="00AE3B1B" w:rsidP="00492660">
            <w:pPr>
              <w:jc w:val="right"/>
              <w:rPr>
                <w:rFonts w:ascii="Arial" w:hAnsi="Arial" w:cs="Arial"/>
                <w:sz w:val="20"/>
              </w:rPr>
            </w:pPr>
            <w:r w:rsidRPr="004B3C13">
              <w:rPr>
                <w:rFonts w:ascii="Arial" w:hAnsi="Arial" w:cs="Arial"/>
                <w:sz w:val="20"/>
              </w:rPr>
              <w:t>$</w:t>
            </w:r>
          </w:p>
        </w:tc>
        <w:tc>
          <w:tcPr>
            <w:tcW w:w="1380" w:type="dxa"/>
            <w:tcBorders>
              <w:left w:val="double" w:sz="4" w:space="0" w:color="FFFFFF"/>
            </w:tcBorders>
            <w:shd w:val="clear" w:color="auto" w:fill="000000"/>
            <w:vAlign w:val="center"/>
          </w:tcPr>
          <w:p w14:paraId="18CE06CF" w14:textId="77777777" w:rsidR="00AE3B1B" w:rsidRPr="004B3C13" w:rsidRDefault="00AE3B1B" w:rsidP="00492660">
            <w:pPr>
              <w:jc w:val="right"/>
              <w:rPr>
                <w:rFonts w:ascii="Arial" w:hAnsi="Arial" w:cs="Arial"/>
                <w:sz w:val="20"/>
              </w:rPr>
            </w:pPr>
            <w:r w:rsidRPr="004B3C13">
              <w:rPr>
                <w:rFonts w:ascii="Arial" w:hAnsi="Arial" w:cs="Arial"/>
                <w:sz w:val="20"/>
              </w:rPr>
              <w:t>$</w:t>
            </w:r>
          </w:p>
        </w:tc>
      </w:tr>
    </w:tbl>
    <w:p w14:paraId="1619F774" w14:textId="77777777" w:rsidR="00EE5FB2" w:rsidRPr="00641794" w:rsidRDefault="00EE5FB2" w:rsidP="00EE5FB2">
      <w:pPr>
        <w:tabs>
          <w:tab w:val="left" w:pos="-340"/>
          <w:tab w:val="left" w:pos="0"/>
          <w:tab w:val="left" w:pos="440"/>
          <w:tab w:val="left" w:pos="864"/>
          <w:tab w:val="left" w:pos="1296"/>
          <w:tab w:val="left" w:pos="1440"/>
          <w:tab w:val="left" w:pos="2160"/>
          <w:tab w:val="left" w:pos="2880"/>
          <w:tab w:val="left" w:pos="3600"/>
          <w:tab w:val="left" w:pos="4320"/>
          <w:tab w:val="left" w:pos="5040"/>
          <w:tab w:val="left" w:pos="5760"/>
          <w:tab w:val="left" w:pos="6480"/>
          <w:tab w:val="left" w:pos="72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92" w:lineRule="auto"/>
        <w:ind w:left="440"/>
        <w:rPr>
          <w:rFonts w:ascii="Times New Roman" w:eastAsia="Times New Roman" w:hAnsi="Times New Roman"/>
          <w:b/>
          <w:sz w:val="20"/>
          <w:szCs w:val="20"/>
        </w:rPr>
      </w:pPr>
    </w:p>
    <w:p w14:paraId="7D36E24C" w14:textId="77777777" w:rsidR="00EE5FB2" w:rsidRPr="00641794" w:rsidRDefault="00EE5FB2" w:rsidP="00EE5FB2">
      <w:pPr>
        <w:tabs>
          <w:tab w:val="left" w:pos="-340"/>
        </w:tabs>
        <w:spacing w:after="0" w:line="240" w:lineRule="auto"/>
        <w:ind w:left="300" w:right="360"/>
        <w:rPr>
          <w:rFonts w:ascii="Arial" w:eastAsia="Times New Roman" w:hAnsi="Arial" w:cs="Arial"/>
          <w:sz w:val="20"/>
          <w:szCs w:val="20"/>
        </w:rPr>
      </w:pPr>
      <w:r w:rsidRPr="00641794">
        <w:rPr>
          <w:rFonts w:ascii="Arial" w:eastAsia="Times New Roman" w:hAnsi="Arial" w:cs="Arial"/>
          <w:b/>
          <w:sz w:val="20"/>
          <w:szCs w:val="20"/>
        </w:rPr>
        <w:t>Note</w:t>
      </w:r>
      <w:proofErr w:type="gramStart"/>
      <w:r w:rsidRPr="00641794">
        <w:rPr>
          <w:rFonts w:ascii="Arial" w:eastAsia="Times New Roman" w:hAnsi="Arial" w:cs="Arial"/>
          <w:b/>
          <w:sz w:val="20"/>
          <w:szCs w:val="20"/>
        </w:rPr>
        <w:t xml:space="preserve">:  </w:t>
      </w:r>
      <w:r w:rsidRPr="00641794">
        <w:rPr>
          <w:rFonts w:ascii="Arial" w:eastAsia="Times New Roman" w:hAnsi="Arial" w:cs="Arial"/>
          <w:sz w:val="20"/>
          <w:szCs w:val="20"/>
        </w:rPr>
        <w:t>Equipment</w:t>
      </w:r>
      <w:proofErr w:type="gramEnd"/>
      <w:r w:rsidRPr="00641794">
        <w:rPr>
          <w:rFonts w:ascii="Arial" w:eastAsia="Times New Roman" w:hAnsi="Arial" w:cs="Arial"/>
          <w:sz w:val="20"/>
          <w:szCs w:val="20"/>
        </w:rPr>
        <w:t xml:space="preserve"> purchases such as computers, fax machines, office furniture, cellular telephones, beepers, and costs such as entertainment, food, flowers for sick employees, etc., are not eligible reimbursement expenses from the City.  If you list a contractual agreement under Item II A for which reimbursement of expenses will be requested from the City, you must submit a copy of each contract agreement.</w:t>
      </w:r>
    </w:p>
    <w:p w14:paraId="62474FE2" w14:textId="77777777" w:rsidR="00EE5FB2" w:rsidRPr="00DD6BA9" w:rsidRDefault="00EE5FB2" w:rsidP="00EE5FB2">
      <w:pPr>
        <w:widowControl w:val="0"/>
        <w:autoSpaceDE w:val="0"/>
        <w:autoSpaceDN w:val="0"/>
        <w:adjustRightInd w:val="0"/>
        <w:spacing w:after="0" w:line="240" w:lineRule="auto"/>
        <w:rPr>
          <w:rFonts w:ascii="Arial" w:eastAsia="Times New Roman" w:hAnsi="Arial" w:cs="Arial"/>
          <w:bCs w:val="0"/>
          <w:color w:val="000000" w:themeColor="text1"/>
          <w:sz w:val="20"/>
          <w:szCs w:val="20"/>
        </w:rPr>
      </w:pPr>
    </w:p>
    <w:p w14:paraId="19778248" w14:textId="77777777" w:rsidR="00C914D6" w:rsidRDefault="00C914D6">
      <w:pPr>
        <w:rPr>
          <w:rFonts w:ascii="Arial" w:hAnsi="Arial" w:cs="Arial"/>
          <w:b/>
          <w:sz w:val="20"/>
          <w:szCs w:val="20"/>
        </w:rPr>
      </w:pPr>
      <w:r>
        <w:rPr>
          <w:rFonts w:ascii="Arial" w:hAnsi="Arial" w:cs="Arial"/>
          <w:b/>
          <w:sz w:val="20"/>
          <w:szCs w:val="20"/>
        </w:rPr>
        <w:br w:type="page"/>
      </w:r>
    </w:p>
    <w:p w14:paraId="11803C11" w14:textId="3861C2B6" w:rsidR="00EF5397" w:rsidRDefault="00EF5397" w:rsidP="00EF5397">
      <w:pPr>
        <w:jc w:val="center"/>
        <w:rPr>
          <w:rFonts w:ascii="Arial" w:hAnsi="Arial" w:cs="Arial"/>
          <w:b/>
          <w:bCs w:val="0"/>
          <w:sz w:val="20"/>
        </w:rPr>
      </w:pPr>
      <w:r w:rsidRPr="00671A43">
        <w:rPr>
          <w:rFonts w:ascii="Arial" w:hAnsi="Arial" w:cs="Arial"/>
          <w:b/>
          <w:sz w:val="20"/>
          <w:szCs w:val="20"/>
        </w:rPr>
        <w:lastRenderedPageBreak/>
        <w:t xml:space="preserve">EXHIBIT B: BUDGET </w:t>
      </w:r>
      <w:r>
        <w:rPr>
          <w:rFonts w:ascii="Arial" w:hAnsi="Arial" w:cs="Arial"/>
          <w:b/>
          <w:sz w:val="20"/>
          <w:szCs w:val="20"/>
        </w:rPr>
        <w:t xml:space="preserve">– </w:t>
      </w:r>
      <w:r w:rsidRPr="00671A43">
        <w:rPr>
          <w:rFonts w:ascii="Arial" w:hAnsi="Arial" w:cs="Arial"/>
          <w:b/>
          <w:sz w:val="20"/>
          <w:szCs w:val="20"/>
        </w:rPr>
        <w:t>SUPPORTING</w:t>
      </w:r>
      <w:r w:rsidRPr="00990DB4">
        <w:rPr>
          <w:rFonts w:ascii="Arial" w:hAnsi="Arial" w:cs="Arial"/>
          <w:b/>
          <w:sz w:val="20"/>
        </w:rPr>
        <w:t xml:space="preserve"> COST SCHEDULE I </w:t>
      </w:r>
      <w:r>
        <w:rPr>
          <w:rFonts w:ascii="Arial" w:hAnsi="Arial" w:cs="Arial"/>
          <w:b/>
          <w:sz w:val="20"/>
        </w:rPr>
        <w:t>–</w:t>
      </w:r>
      <w:r w:rsidRPr="00990DB4">
        <w:rPr>
          <w:rFonts w:ascii="Arial" w:hAnsi="Arial" w:cs="Arial"/>
          <w:b/>
          <w:sz w:val="20"/>
        </w:rPr>
        <w:t xml:space="preserve"> PERSONNEL</w:t>
      </w:r>
      <w:r>
        <w:rPr>
          <w:rFonts w:ascii="Arial" w:hAnsi="Arial" w:cs="Arial"/>
          <w:b/>
          <w:sz w:val="20"/>
        </w:rPr>
        <w:t xml:space="preserve"> </w:t>
      </w:r>
      <w:r w:rsidRPr="00990DB4">
        <w:rPr>
          <w:rFonts w:ascii="Arial" w:hAnsi="Arial" w:cs="Arial"/>
          <w:b/>
          <w:sz w:val="20"/>
        </w:rPr>
        <w:t>COSTS</w:t>
      </w:r>
    </w:p>
    <w:p w14:paraId="7F8D1743" w14:textId="77777777" w:rsidR="00EF5397" w:rsidRDefault="00EF5397" w:rsidP="00EF5397">
      <w:pPr>
        <w:jc w:val="center"/>
        <w:rPr>
          <w:rFonts w:ascii="Arial" w:hAnsi="Arial" w:cs="Arial"/>
          <w:b/>
          <w:b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463"/>
        <w:gridCol w:w="1132"/>
        <w:gridCol w:w="1072"/>
        <w:gridCol w:w="1013"/>
        <w:gridCol w:w="1113"/>
        <w:gridCol w:w="1072"/>
        <w:gridCol w:w="1311"/>
      </w:tblGrid>
      <w:tr w:rsidR="00EF5397" w:rsidRPr="00990DB4" w14:paraId="291A7F34" w14:textId="77777777" w:rsidTr="00492660">
        <w:trPr>
          <w:trHeight w:val="485"/>
          <w:jc w:val="center"/>
        </w:trPr>
        <w:tc>
          <w:tcPr>
            <w:tcW w:w="2637" w:type="dxa"/>
            <w:gridSpan w:val="2"/>
            <w:shd w:val="clear" w:color="auto" w:fill="E6E6E6"/>
            <w:vAlign w:val="center"/>
          </w:tcPr>
          <w:p w14:paraId="62C2634B"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Column A</w:t>
            </w:r>
          </w:p>
        </w:tc>
        <w:tc>
          <w:tcPr>
            <w:tcW w:w="1132" w:type="dxa"/>
            <w:shd w:val="clear" w:color="auto" w:fill="E6E6E6"/>
            <w:vAlign w:val="center"/>
          </w:tcPr>
          <w:p w14:paraId="56681B1F"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Column B</w:t>
            </w:r>
          </w:p>
        </w:tc>
        <w:tc>
          <w:tcPr>
            <w:tcW w:w="1072" w:type="dxa"/>
            <w:shd w:val="clear" w:color="auto" w:fill="E6E6E6"/>
            <w:vAlign w:val="center"/>
          </w:tcPr>
          <w:p w14:paraId="72E55D29"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Column C</w:t>
            </w:r>
          </w:p>
        </w:tc>
        <w:tc>
          <w:tcPr>
            <w:tcW w:w="1013" w:type="dxa"/>
            <w:shd w:val="clear" w:color="auto" w:fill="E6E6E6"/>
            <w:vAlign w:val="center"/>
          </w:tcPr>
          <w:p w14:paraId="6433D31F"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Column D</w:t>
            </w:r>
          </w:p>
        </w:tc>
        <w:tc>
          <w:tcPr>
            <w:tcW w:w="1113" w:type="dxa"/>
            <w:shd w:val="clear" w:color="auto" w:fill="E6E6E6"/>
          </w:tcPr>
          <w:p w14:paraId="33373563" w14:textId="77777777" w:rsidR="00EF5397" w:rsidRPr="004B3C13" w:rsidRDefault="00EF5397" w:rsidP="00492660">
            <w:pPr>
              <w:jc w:val="center"/>
              <w:rPr>
                <w:rFonts w:ascii="Arial" w:hAnsi="Arial" w:cs="Arial"/>
                <w:b/>
                <w:bCs w:val="0"/>
                <w:sz w:val="14"/>
                <w:szCs w:val="14"/>
              </w:rPr>
            </w:pPr>
          </w:p>
          <w:p w14:paraId="6807EABC"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Column E</w:t>
            </w:r>
          </w:p>
        </w:tc>
        <w:tc>
          <w:tcPr>
            <w:tcW w:w="1072" w:type="dxa"/>
            <w:shd w:val="clear" w:color="auto" w:fill="E6E6E6"/>
            <w:vAlign w:val="center"/>
          </w:tcPr>
          <w:p w14:paraId="12C50AFC"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Column F</w:t>
            </w:r>
          </w:p>
        </w:tc>
        <w:tc>
          <w:tcPr>
            <w:tcW w:w="1311" w:type="dxa"/>
            <w:shd w:val="clear" w:color="auto" w:fill="E6E6E6"/>
            <w:vAlign w:val="center"/>
          </w:tcPr>
          <w:p w14:paraId="2C433379"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Column G</w:t>
            </w:r>
          </w:p>
        </w:tc>
      </w:tr>
      <w:tr w:rsidR="00EF5397" w:rsidRPr="00990DB4" w14:paraId="2EDAB5E8" w14:textId="77777777" w:rsidTr="00492660">
        <w:trPr>
          <w:trHeight w:val="2780"/>
          <w:jc w:val="center"/>
        </w:trPr>
        <w:tc>
          <w:tcPr>
            <w:tcW w:w="2637" w:type="dxa"/>
            <w:gridSpan w:val="2"/>
            <w:tcBorders>
              <w:right w:val="single" w:sz="4" w:space="0" w:color="FFFFFF"/>
            </w:tcBorders>
            <w:shd w:val="clear" w:color="auto" w:fill="000000"/>
            <w:vAlign w:val="center"/>
          </w:tcPr>
          <w:p w14:paraId="788EA3FC"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Position Title</w:t>
            </w:r>
          </w:p>
        </w:tc>
        <w:tc>
          <w:tcPr>
            <w:tcW w:w="1132" w:type="dxa"/>
            <w:tcBorders>
              <w:left w:val="single" w:sz="4" w:space="0" w:color="FFFFFF"/>
              <w:right w:val="single" w:sz="4" w:space="0" w:color="FFFFFF"/>
            </w:tcBorders>
            <w:shd w:val="clear" w:color="auto" w:fill="000000"/>
            <w:vAlign w:val="center"/>
          </w:tcPr>
          <w:p w14:paraId="1336004C"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 xml:space="preserve">Annual </w:t>
            </w:r>
          </w:p>
          <w:p w14:paraId="19B61FEE"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Salary *</w:t>
            </w:r>
          </w:p>
        </w:tc>
        <w:tc>
          <w:tcPr>
            <w:tcW w:w="1072" w:type="dxa"/>
            <w:tcBorders>
              <w:left w:val="single" w:sz="4" w:space="0" w:color="FFFFFF"/>
              <w:right w:val="single" w:sz="4" w:space="0" w:color="FFFFFF"/>
            </w:tcBorders>
            <w:shd w:val="clear" w:color="auto" w:fill="000000"/>
            <w:vAlign w:val="center"/>
          </w:tcPr>
          <w:p w14:paraId="7AF3A966"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 xml:space="preserve">Hourly </w:t>
            </w:r>
          </w:p>
          <w:p w14:paraId="70B6BA3E"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Rate</w:t>
            </w:r>
          </w:p>
        </w:tc>
        <w:tc>
          <w:tcPr>
            <w:tcW w:w="1013" w:type="dxa"/>
            <w:tcBorders>
              <w:left w:val="single" w:sz="4" w:space="0" w:color="FFFFFF"/>
              <w:right w:val="single" w:sz="4" w:space="0" w:color="FFFFFF"/>
            </w:tcBorders>
            <w:shd w:val="clear" w:color="auto" w:fill="000000"/>
            <w:vAlign w:val="center"/>
          </w:tcPr>
          <w:p w14:paraId="2D13D708" w14:textId="77777777" w:rsidR="00EF5397" w:rsidRPr="004B3C13" w:rsidRDefault="00EF5397" w:rsidP="00492660">
            <w:pPr>
              <w:jc w:val="center"/>
              <w:rPr>
                <w:rFonts w:ascii="Arial" w:hAnsi="Arial" w:cs="Arial"/>
                <w:b/>
                <w:bCs w:val="0"/>
                <w:sz w:val="18"/>
                <w:szCs w:val="18"/>
              </w:rPr>
            </w:pPr>
            <w:proofErr w:type="gramStart"/>
            <w:r w:rsidRPr="004B3C13">
              <w:rPr>
                <w:rFonts w:ascii="Arial" w:hAnsi="Arial" w:cs="Arial"/>
                <w:b/>
                <w:sz w:val="18"/>
                <w:szCs w:val="18"/>
              </w:rPr>
              <w:t>Full-Time</w:t>
            </w:r>
            <w:proofErr w:type="gramEnd"/>
            <w:r w:rsidRPr="004B3C13">
              <w:rPr>
                <w:rFonts w:ascii="Arial" w:hAnsi="Arial" w:cs="Arial"/>
                <w:b/>
                <w:sz w:val="18"/>
                <w:szCs w:val="18"/>
              </w:rPr>
              <w:t xml:space="preserve"> (FT) </w:t>
            </w:r>
          </w:p>
          <w:p w14:paraId="6D2D2725"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 xml:space="preserve">or </w:t>
            </w:r>
          </w:p>
          <w:p w14:paraId="78439D17"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Part-Time (PT) Status</w:t>
            </w:r>
          </w:p>
        </w:tc>
        <w:tc>
          <w:tcPr>
            <w:tcW w:w="1113" w:type="dxa"/>
            <w:tcBorders>
              <w:left w:val="single" w:sz="4" w:space="0" w:color="FFFFFF"/>
              <w:right w:val="single" w:sz="4" w:space="0" w:color="FFFFFF"/>
            </w:tcBorders>
            <w:shd w:val="clear" w:color="auto" w:fill="000000"/>
          </w:tcPr>
          <w:p w14:paraId="54EE75DD" w14:textId="77777777" w:rsidR="00EF5397" w:rsidRPr="004B3C13" w:rsidRDefault="00EF5397" w:rsidP="00492660">
            <w:pPr>
              <w:jc w:val="center"/>
              <w:rPr>
                <w:rFonts w:ascii="Arial" w:hAnsi="Arial" w:cs="Arial"/>
                <w:b/>
                <w:bCs w:val="0"/>
                <w:sz w:val="18"/>
                <w:szCs w:val="18"/>
              </w:rPr>
            </w:pPr>
          </w:p>
          <w:p w14:paraId="5B2C7886" w14:textId="77777777" w:rsidR="00EF5397" w:rsidRPr="004B3C13" w:rsidRDefault="00EF5397" w:rsidP="00492660">
            <w:pPr>
              <w:jc w:val="center"/>
              <w:rPr>
                <w:rFonts w:ascii="Arial" w:hAnsi="Arial" w:cs="Arial"/>
                <w:b/>
                <w:bCs w:val="0"/>
                <w:sz w:val="8"/>
                <w:szCs w:val="8"/>
              </w:rPr>
            </w:pPr>
          </w:p>
          <w:p w14:paraId="54189355"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No. of Calendar Months Worked Annually</w:t>
            </w:r>
            <w:r>
              <w:rPr>
                <w:rFonts w:ascii="Arial" w:hAnsi="Arial" w:cs="Arial"/>
                <w:b/>
                <w:sz w:val="18"/>
                <w:szCs w:val="18"/>
              </w:rPr>
              <w:t xml:space="preserve"> on Project</w:t>
            </w:r>
          </w:p>
        </w:tc>
        <w:tc>
          <w:tcPr>
            <w:tcW w:w="1072" w:type="dxa"/>
            <w:tcBorders>
              <w:left w:val="single" w:sz="4" w:space="0" w:color="FFFFFF"/>
              <w:right w:val="single" w:sz="4" w:space="0" w:color="FFFFFF"/>
            </w:tcBorders>
            <w:shd w:val="clear" w:color="auto" w:fill="000000"/>
            <w:vAlign w:val="center"/>
          </w:tcPr>
          <w:p w14:paraId="4DD8F7DF"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Percent (%) of Direct Time Spent on Project</w:t>
            </w:r>
          </w:p>
        </w:tc>
        <w:tc>
          <w:tcPr>
            <w:tcW w:w="1311" w:type="dxa"/>
            <w:tcBorders>
              <w:left w:val="single" w:sz="4" w:space="0" w:color="FFFFFF"/>
              <w:right w:val="single" w:sz="4" w:space="0" w:color="FFFFFF"/>
            </w:tcBorders>
            <w:shd w:val="clear" w:color="auto" w:fill="000000"/>
            <w:vAlign w:val="center"/>
          </w:tcPr>
          <w:p w14:paraId="17AA179B" w14:textId="77777777" w:rsidR="00EF5397" w:rsidRPr="004B3C13" w:rsidRDefault="00EF5397" w:rsidP="00492660">
            <w:pPr>
              <w:jc w:val="center"/>
              <w:rPr>
                <w:rFonts w:ascii="Arial" w:hAnsi="Arial" w:cs="Arial"/>
                <w:b/>
                <w:bCs w:val="0"/>
                <w:sz w:val="18"/>
                <w:szCs w:val="18"/>
              </w:rPr>
            </w:pPr>
          </w:p>
          <w:p w14:paraId="735856DE" w14:textId="77777777" w:rsidR="00EF5397" w:rsidRPr="004B3C13" w:rsidRDefault="00EF5397" w:rsidP="00492660">
            <w:pPr>
              <w:jc w:val="center"/>
              <w:rPr>
                <w:rFonts w:ascii="Arial" w:hAnsi="Arial" w:cs="Arial"/>
                <w:b/>
                <w:bCs w:val="0"/>
                <w:sz w:val="18"/>
                <w:szCs w:val="18"/>
              </w:rPr>
            </w:pPr>
          </w:p>
          <w:p w14:paraId="1F098061" w14:textId="77777777" w:rsidR="00EF5397" w:rsidRPr="004B3C13" w:rsidRDefault="00EF5397" w:rsidP="00492660">
            <w:pPr>
              <w:jc w:val="center"/>
              <w:rPr>
                <w:rFonts w:ascii="Arial" w:hAnsi="Arial" w:cs="Arial"/>
                <w:b/>
                <w:bCs w:val="0"/>
                <w:sz w:val="18"/>
                <w:szCs w:val="18"/>
              </w:rPr>
            </w:pPr>
            <w:r w:rsidRPr="004B3C13">
              <w:rPr>
                <w:rFonts w:ascii="Arial" w:hAnsi="Arial" w:cs="Arial"/>
                <w:b/>
                <w:sz w:val="18"/>
                <w:szCs w:val="18"/>
              </w:rPr>
              <w:t>Amount of Salary to be Reimbursed by City</w:t>
            </w:r>
          </w:p>
          <w:p w14:paraId="4A8EDB49" w14:textId="77777777" w:rsidR="00EF5397" w:rsidRPr="004B3C13" w:rsidRDefault="00EF5397" w:rsidP="00492660">
            <w:pPr>
              <w:jc w:val="center"/>
              <w:rPr>
                <w:rFonts w:ascii="Arial" w:hAnsi="Arial" w:cs="Arial"/>
                <w:b/>
                <w:bCs w:val="0"/>
                <w:sz w:val="18"/>
                <w:szCs w:val="18"/>
              </w:rPr>
            </w:pPr>
          </w:p>
          <w:p w14:paraId="657F5563" w14:textId="77777777" w:rsidR="00EF5397" w:rsidRPr="004B3C13" w:rsidRDefault="00EF5397" w:rsidP="00492660">
            <w:pPr>
              <w:jc w:val="center"/>
              <w:rPr>
                <w:rFonts w:ascii="Arial" w:hAnsi="Arial" w:cs="Arial"/>
                <w:bCs w:val="0"/>
                <w:sz w:val="18"/>
                <w:szCs w:val="18"/>
              </w:rPr>
            </w:pPr>
          </w:p>
          <w:p w14:paraId="60FB96F2" w14:textId="77777777" w:rsidR="00EF5397" w:rsidRPr="004B3C13" w:rsidRDefault="00EF5397" w:rsidP="00492660">
            <w:pPr>
              <w:jc w:val="center"/>
              <w:rPr>
                <w:rFonts w:ascii="Arial" w:hAnsi="Arial" w:cs="Arial"/>
                <w:b/>
                <w:bCs w:val="0"/>
                <w:sz w:val="18"/>
                <w:szCs w:val="18"/>
              </w:rPr>
            </w:pPr>
          </w:p>
        </w:tc>
      </w:tr>
      <w:tr w:rsidR="00EF5397" w:rsidRPr="00990DB4" w14:paraId="14AFD840" w14:textId="77777777" w:rsidTr="00492660">
        <w:trPr>
          <w:trHeight w:val="360"/>
          <w:jc w:val="center"/>
        </w:trPr>
        <w:tc>
          <w:tcPr>
            <w:tcW w:w="2637" w:type="dxa"/>
            <w:gridSpan w:val="2"/>
            <w:vAlign w:val="center"/>
          </w:tcPr>
          <w:p w14:paraId="17813FA7" w14:textId="77777777" w:rsidR="00EF5397" w:rsidRPr="001317D8" w:rsidRDefault="00EF5397" w:rsidP="00492660">
            <w:pPr>
              <w:jc w:val="center"/>
              <w:rPr>
                <w:rFonts w:ascii="Arial" w:hAnsi="Arial" w:cs="Arial"/>
                <w:b/>
                <w:bCs w:val="0"/>
                <w:i/>
                <w:sz w:val="18"/>
                <w:szCs w:val="18"/>
              </w:rPr>
            </w:pPr>
          </w:p>
        </w:tc>
        <w:tc>
          <w:tcPr>
            <w:tcW w:w="1132" w:type="dxa"/>
            <w:vAlign w:val="center"/>
          </w:tcPr>
          <w:p w14:paraId="5473B040"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c>
          <w:tcPr>
            <w:tcW w:w="1072" w:type="dxa"/>
            <w:vAlign w:val="center"/>
          </w:tcPr>
          <w:p w14:paraId="753D6522"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c>
          <w:tcPr>
            <w:tcW w:w="1013" w:type="dxa"/>
            <w:vAlign w:val="center"/>
          </w:tcPr>
          <w:p w14:paraId="4F5DBA0B" w14:textId="77777777" w:rsidR="00EF5397" w:rsidRPr="001317D8" w:rsidRDefault="00EF5397" w:rsidP="00492660">
            <w:pPr>
              <w:jc w:val="center"/>
              <w:rPr>
                <w:rFonts w:ascii="Arial" w:hAnsi="Arial" w:cs="Arial"/>
                <w:b/>
                <w:bCs w:val="0"/>
                <w:sz w:val="18"/>
                <w:szCs w:val="18"/>
              </w:rPr>
            </w:pPr>
          </w:p>
        </w:tc>
        <w:tc>
          <w:tcPr>
            <w:tcW w:w="1113" w:type="dxa"/>
            <w:vAlign w:val="center"/>
          </w:tcPr>
          <w:p w14:paraId="59B71907" w14:textId="77777777" w:rsidR="00EF5397" w:rsidRPr="001317D8" w:rsidRDefault="00EF5397" w:rsidP="00492660">
            <w:pPr>
              <w:jc w:val="center"/>
              <w:rPr>
                <w:rFonts w:ascii="Arial" w:hAnsi="Arial" w:cs="Arial"/>
                <w:bCs w:val="0"/>
                <w:sz w:val="18"/>
                <w:szCs w:val="18"/>
              </w:rPr>
            </w:pPr>
          </w:p>
        </w:tc>
        <w:tc>
          <w:tcPr>
            <w:tcW w:w="1072" w:type="dxa"/>
            <w:vAlign w:val="center"/>
          </w:tcPr>
          <w:p w14:paraId="604803FF" w14:textId="77777777" w:rsidR="00EF5397" w:rsidRPr="001317D8" w:rsidRDefault="00EF5397" w:rsidP="00492660">
            <w:pPr>
              <w:jc w:val="center"/>
              <w:rPr>
                <w:rFonts w:ascii="Arial" w:hAnsi="Arial" w:cs="Arial"/>
                <w:bCs w:val="0"/>
                <w:sz w:val="18"/>
                <w:szCs w:val="18"/>
              </w:rPr>
            </w:pPr>
            <w:r w:rsidRPr="001317D8">
              <w:rPr>
                <w:rFonts w:ascii="Arial" w:hAnsi="Arial" w:cs="Arial"/>
                <w:sz w:val="18"/>
                <w:szCs w:val="18"/>
              </w:rPr>
              <w:t>%</w:t>
            </w:r>
          </w:p>
        </w:tc>
        <w:tc>
          <w:tcPr>
            <w:tcW w:w="1311" w:type="dxa"/>
            <w:vAlign w:val="center"/>
          </w:tcPr>
          <w:p w14:paraId="45CE4167"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r>
      <w:tr w:rsidR="00EF5397" w:rsidRPr="00990DB4" w14:paraId="20A93F1C" w14:textId="77777777" w:rsidTr="00492660">
        <w:trPr>
          <w:trHeight w:val="360"/>
          <w:jc w:val="center"/>
        </w:trPr>
        <w:tc>
          <w:tcPr>
            <w:tcW w:w="2637" w:type="dxa"/>
            <w:gridSpan w:val="2"/>
            <w:vAlign w:val="center"/>
          </w:tcPr>
          <w:p w14:paraId="3907BBD5" w14:textId="77777777" w:rsidR="00EF5397" w:rsidRPr="001317D8" w:rsidRDefault="00EF5397" w:rsidP="00492660">
            <w:pPr>
              <w:jc w:val="center"/>
              <w:rPr>
                <w:rFonts w:ascii="Arial" w:hAnsi="Arial" w:cs="Arial"/>
                <w:b/>
                <w:bCs w:val="0"/>
                <w:i/>
                <w:sz w:val="18"/>
                <w:szCs w:val="18"/>
              </w:rPr>
            </w:pPr>
          </w:p>
        </w:tc>
        <w:tc>
          <w:tcPr>
            <w:tcW w:w="1132" w:type="dxa"/>
            <w:vAlign w:val="center"/>
          </w:tcPr>
          <w:p w14:paraId="78BDB723"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c>
          <w:tcPr>
            <w:tcW w:w="1072" w:type="dxa"/>
            <w:vAlign w:val="center"/>
          </w:tcPr>
          <w:p w14:paraId="2127B4F9"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c>
          <w:tcPr>
            <w:tcW w:w="1013" w:type="dxa"/>
            <w:vAlign w:val="center"/>
          </w:tcPr>
          <w:p w14:paraId="0B5686A8" w14:textId="77777777" w:rsidR="00EF5397" w:rsidRPr="001317D8" w:rsidRDefault="00EF5397" w:rsidP="00492660">
            <w:pPr>
              <w:jc w:val="center"/>
              <w:rPr>
                <w:rFonts w:ascii="Arial" w:hAnsi="Arial" w:cs="Arial"/>
                <w:b/>
                <w:bCs w:val="0"/>
                <w:sz w:val="18"/>
                <w:szCs w:val="18"/>
              </w:rPr>
            </w:pPr>
          </w:p>
        </w:tc>
        <w:tc>
          <w:tcPr>
            <w:tcW w:w="1113" w:type="dxa"/>
          </w:tcPr>
          <w:p w14:paraId="1178987A" w14:textId="77777777" w:rsidR="00EF5397" w:rsidRPr="009311EC" w:rsidRDefault="00EF5397" w:rsidP="00492660">
            <w:pPr>
              <w:jc w:val="center"/>
              <w:rPr>
                <w:sz w:val="18"/>
                <w:szCs w:val="18"/>
              </w:rPr>
            </w:pPr>
          </w:p>
        </w:tc>
        <w:tc>
          <w:tcPr>
            <w:tcW w:w="1072" w:type="dxa"/>
            <w:vAlign w:val="center"/>
          </w:tcPr>
          <w:p w14:paraId="5A7E31B2" w14:textId="77777777" w:rsidR="00EF5397" w:rsidRPr="001317D8" w:rsidRDefault="00EF5397" w:rsidP="00492660">
            <w:pPr>
              <w:jc w:val="center"/>
              <w:rPr>
                <w:rFonts w:ascii="Arial" w:hAnsi="Arial" w:cs="Arial"/>
                <w:bCs w:val="0"/>
                <w:sz w:val="18"/>
                <w:szCs w:val="18"/>
              </w:rPr>
            </w:pPr>
            <w:r w:rsidRPr="001317D8">
              <w:rPr>
                <w:rFonts w:ascii="Arial" w:hAnsi="Arial" w:cs="Arial"/>
                <w:sz w:val="18"/>
                <w:szCs w:val="18"/>
              </w:rPr>
              <w:t>%</w:t>
            </w:r>
          </w:p>
        </w:tc>
        <w:tc>
          <w:tcPr>
            <w:tcW w:w="1311" w:type="dxa"/>
            <w:vAlign w:val="center"/>
          </w:tcPr>
          <w:p w14:paraId="36456E67"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r>
      <w:tr w:rsidR="00EF5397" w:rsidRPr="00990DB4" w14:paraId="11137157" w14:textId="77777777" w:rsidTr="00492660">
        <w:trPr>
          <w:trHeight w:val="360"/>
          <w:jc w:val="center"/>
        </w:trPr>
        <w:tc>
          <w:tcPr>
            <w:tcW w:w="2637" w:type="dxa"/>
            <w:gridSpan w:val="2"/>
            <w:vAlign w:val="center"/>
          </w:tcPr>
          <w:p w14:paraId="17E6D8E9" w14:textId="77777777" w:rsidR="00EF5397" w:rsidRPr="001317D8" w:rsidRDefault="00EF5397" w:rsidP="00492660">
            <w:pPr>
              <w:jc w:val="center"/>
              <w:rPr>
                <w:rFonts w:ascii="Arial" w:hAnsi="Arial" w:cs="Arial"/>
                <w:b/>
                <w:bCs w:val="0"/>
                <w:i/>
                <w:sz w:val="18"/>
                <w:szCs w:val="18"/>
              </w:rPr>
            </w:pPr>
          </w:p>
        </w:tc>
        <w:tc>
          <w:tcPr>
            <w:tcW w:w="1132" w:type="dxa"/>
            <w:vAlign w:val="center"/>
          </w:tcPr>
          <w:p w14:paraId="0E1C1DEB"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c>
          <w:tcPr>
            <w:tcW w:w="1072" w:type="dxa"/>
            <w:vAlign w:val="center"/>
          </w:tcPr>
          <w:p w14:paraId="67B4677B"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c>
          <w:tcPr>
            <w:tcW w:w="1013" w:type="dxa"/>
            <w:vAlign w:val="center"/>
          </w:tcPr>
          <w:p w14:paraId="0EF2D2D9" w14:textId="77777777" w:rsidR="00EF5397" w:rsidRPr="001317D8" w:rsidRDefault="00EF5397" w:rsidP="00492660">
            <w:pPr>
              <w:jc w:val="center"/>
              <w:rPr>
                <w:rFonts w:ascii="Arial" w:hAnsi="Arial" w:cs="Arial"/>
                <w:b/>
                <w:bCs w:val="0"/>
                <w:sz w:val="18"/>
                <w:szCs w:val="18"/>
              </w:rPr>
            </w:pPr>
          </w:p>
        </w:tc>
        <w:tc>
          <w:tcPr>
            <w:tcW w:w="1113" w:type="dxa"/>
          </w:tcPr>
          <w:p w14:paraId="148F774C" w14:textId="77777777" w:rsidR="00EF5397" w:rsidRPr="009311EC" w:rsidRDefault="00EF5397" w:rsidP="00492660">
            <w:pPr>
              <w:jc w:val="center"/>
              <w:rPr>
                <w:sz w:val="18"/>
                <w:szCs w:val="18"/>
              </w:rPr>
            </w:pPr>
          </w:p>
        </w:tc>
        <w:tc>
          <w:tcPr>
            <w:tcW w:w="1072" w:type="dxa"/>
            <w:vAlign w:val="center"/>
          </w:tcPr>
          <w:p w14:paraId="5EE05561" w14:textId="77777777" w:rsidR="00EF5397" w:rsidRPr="001317D8" w:rsidRDefault="00EF5397" w:rsidP="00492660">
            <w:pPr>
              <w:jc w:val="center"/>
              <w:rPr>
                <w:rFonts w:ascii="Arial" w:hAnsi="Arial" w:cs="Arial"/>
                <w:bCs w:val="0"/>
                <w:sz w:val="18"/>
                <w:szCs w:val="18"/>
              </w:rPr>
            </w:pPr>
            <w:r w:rsidRPr="001317D8">
              <w:rPr>
                <w:rFonts w:ascii="Arial" w:hAnsi="Arial" w:cs="Arial"/>
                <w:sz w:val="18"/>
                <w:szCs w:val="18"/>
              </w:rPr>
              <w:t>%</w:t>
            </w:r>
          </w:p>
        </w:tc>
        <w:tc>
          <w:tcPr>
            <w:tcW w:w="1311" w:type="dxa"/>
            <w:vAlign w:val="center"/>
          </w:tcPr>
          <w:p w14:paraId="5F3861F9"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r>
      <w:tr w:rsidR="00EF5397" w:rsidRPr="00990DB4" w14:paraId="68732421" w14:textId="77777777" w:rsidTr="00492660">
        <w:trPr>
          <w:trHeight w:val="360"/>
          <w:jc w:val="center"/>
        </w:trPr>
        <w:tc>
          <w:tcPr>
            <w:tcW w:w="2637" w:type="dxa"/>
            <w:gridSpan w:val="2"/>
            <w:vAlign w:val="center"/>
          </w:tcPr>
          <w:p w14:paraId="31EFCEF4" w14:textId="77777777" w:rsidR="00EF5397" w:rsidRPr="001317D8" w:rsidRDefault="00EF5397" w:rsidP="00492660">
            <w:pPr>
              <w:jc w:val="center"/>
              <w:rPr>
                <w:rFonts w:ascii="Arial" w:hAnsi="Arial" w:cs="Arial"/>
                <w:b/>
                <w:bCs w:val="0"/>
                <w:i/>
                <w:sz w:val="18"/>
                <w:szCs w:val="18"/>
              </w:rPr>
            </w:pPr>
          </w:p>
        </w:tc>
        <w:tc>
          <w:tcPr>
            <w:tcW w:w="1132" w:type="dxa"/>
            <w:vAlign w:val="center"/>
          </w:tcPr>
          <w:p w14:paraId="57E330E5"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c>
          <w:tcPr>
            <w:tcW w:w="1072" w:type="dxa"/>
            <w:vAlign w:val="center"/>
          </w:tcPr>
          <w:p w14:paraId="41D79B41"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c>
          <w:tcPr>
            <w:tcW w:w="1013" w:type="dxa"/>
            <w:vAlign w:val="center"/>
          </w:tcPr>
          <w:p w14:paraId="076BF332" w14:textId="77777777" w:rsidR="00EF5397" w:rsidRPr="001317D8" w:rsidRDefault="00EF5397" w:rsidP="00492660">
            <w:pPr>
              <w:jc w:val="center"/>
              <w:rPr>
                <w:rFonts w:ascii="Arial" w:hAnsi="Arial" w:cs="Arial"/>
                <w:b/>
                <w:bCs w:val="0"/>
                <w:sz w:val="18"/>
                <w:szCs w:val="18"/>
              </w:rPr>
            </w:pPr>
          </w:p>
        </w:tc>
        <w:tc>
          <w:tcPr>
            <w:tcW w:w="1113" w:type="dxa"/>
          </w:tcPr>
          <w:p w14:paraId="535D6BD4" w14:textId="77777777" w:rsidR="00EF5397" w:rsidRPr="009311EC" w:rsidRDefault="00EF5397" w:rsidP="00492660">
            <w:pPr>
              <w:jc w:val="center"/>
              <w:rPr>
                <w:sz w:val="18"/>
                <w:szCs w:val="18"/>
              </w:rPr>
            </w:pPr>
          </w:p>
        </w:tc>
        <w:tc>
          <w:tcPr>
            <w:tcW w:w="1072" w:type="dxa"/>
            <w:vAlign w:val="center"/>
          </w:tcPr>
          <w:p w14:paraId="41FE735D" w14:textId="77777777" w:rsidR="00EF5397" w:rsidRPr="001317D8" w:rsidRDefault="00EF5397" w:rsidP="00492660">
            <w:pPr>
              <w:jc w:val="center"/>
              <w:rPr>
                <w:rFonts w:ascii="Arial" w:hAnsi="Arial" w:cs="Arial"/>
                <w:bCs w:val="0"/>
                <w:sz w:val="18"/>
                <w:szCs w:val="18"/>
              </w:rPr>
            </w:pPr>
            <w:r w:rsidRPr="001317D8">
              <w:rPr>
                <w:rFonts w:ascii="Arial" w:hAnsi="Arial" w:cs="Arial"/>
                <w:sz w:val="18"/>
                <w:szCs w:val="18"/>
              </w:rPr>
              <w:t>%</w:t>
            </w:r>
          </w:p>
        </w:tc>
        <w:tc>
          <w:tcPr>
            <w:tcW w:w="1311" w:type="dxa"/>
            <w:vAlign w:val="center"/>
          </w:tcPr>
          <w:p w14:paraId="599C9E56"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r>
      <w:tr w:rsidR="00EF5397" w:rsidRPr="00990DB4" w14:paraId="403DA078" w14:textId="77777777" w:rsidTr="00492660">
        <w:trPr>
          <w:trHeight w:val="360"/>
          <w:jc w:val="center"/>
        </w:trPr>
        <w:tc>
          <w:tcPr>
            <w:tcW w:w="2637" w:type="dxa"/>
            <w:gridSpan w:val="2"/>
            <w:vAlign w:val="center"/>
          </w:tcPr>
          <w:p w14:paraId="243DEC7E" w14:textId="77777777" w:rsidR="00EF5397" w:rsidRPr="001317D8" w:rsidRDefault="00EF5397" w:rsidP="00492660">
            <w:pPr>
              <w:jc w:val="center"/>
              <w:rPr>
                <w:rFonts w:ascii="Arial" w:hAnsi="Arial" w:cs="Arial"/>
                <w:b/>
                <w:bCs w:val="0"/>
                <w:i/>
                <w:sz w:val="18"/>
                <w:szCs w:val="18"/>
              </w:rPr>
            </w:pPr>
          </w:p>
        </w:tc>
        <w:tc>
          <w:tcPr>
            <w:tcW w:w="1132" w:type="dxa"/>
            <w:vAlign w:val="center"/>
          </w:tcPr>
          <w:p w14:paraId="76A663D4"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c>
          <w:tcPr>
            <w:tcW w:w="1072" w:type="dxa"/>
            <w:vAlign w:val="center"/>
          </w:tcPr>
          <w:p w14:paraId="6850B5D9"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c>
          <w:tcPr>
            <w:tcW w:w="1013" w:type="dxa"/>
            <w:vAlign w:val="center"/>
          </w:tcPr>
          <w:p w14:paraId="7B5D2D28" w14:textId="77777777" w:rsidR="00EF5397" w:rsidRPr="001317D8" w:rsidRDefault="00EF5397" w:rsidP="00492660">
            <w:pPr>
              <w:jc w:val="center"/>
              <w:rPr>
                <w:rFonts w:ascii="Arial" w:hAnsi="Arial" w:cs="Arial"/>
                <w:b/>
                <w:bCs w:val="0"/>
                <w:sz w:val="18"/>
                <w:szCs w:val="18"/>
              </w:rPr>
            </w:pPr>
          </w:p>
        </w:tc>
        <w:tc>
          <w:tcPr>
            <w:tcW w:w="1113" w:type="dxa"/>
          </w:tcPr>
          <w:p w14:paraId="409A43E1" w14:textId="77777777" w:rsidR="00EF5397" w:rsidRPr="009311EC" w:rsidRDefault="00EF5397" w:rsidP="00492660">
            <w:pPr>
              <w:jc w:val="center"/>
              <w:rPr>
                <w:sz w:val="18"/>
                <w:szCs w:val="18"/>
              </w:rPr>
            </w:pPr>
          </w:p>
        </w:tc>
        <w:tc>
          <w:tcPr>
            <w:tcW w:w="1072" w:type="dxa"/>
            <w:vAlign w:val="center"/>
          </w:tcPr>
          <w:p w14:paraId="792ADB63" w14:textId="77777777" w:rsidR="00EF5397" w:rsidRPr="001317D8" w:rsidRDefault="00EF5397" w:rsidP="00492660">
            <w:pPr>
              <w:jc w:val="center"/>
              <w:rPr>
                <w:rFonts w:ascii="Arial" w:hAnsi="Arial" w:cs="Arial"/>
                <w:bCs w:val="0"/>
                <w:sz w:val="18"/>
                <w:szCs w:val="18"/>
              </w:rPr>
            </w:pPr>
            <w:r>
              <w:rPr>
                <w:rFonts w:ascii="Arial" w:hAnsi="Arial" w:cs="Arial"/>
                <w:sz w:val="18"/>
                <w:szCs w:val="18"/>
              </w:rPr>
              <w:t>%</w:t>
            </w:r>
            <w:r w:rsidRPr="001317D8">
              <w:rPr>
                <w:rFonts w:ascii="Arial" w:hAnsi="Arial" w:cs="Arial"/>
                <w:sz w:val="18"/>
                <w:szCs w:val="18"/>
              </w:rPr>
              <w:t xml:space="preserve"> </w:t>
            </w:r>
          </w:p>
        </w:tc>
        <w:tc>
          <w:tcPr>
            <w:tcW w:w="1311" w:type="dxa"/>
            <w:vAlign w:val="center"/>
          </w:tcPr>
          <w:p w14:paraId="7C2F5E32"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r>
      <w:tr w:rsidR="00EF5397" w:rsidRPr="00990DB4" w14:paraId="365D89FB" w14:textId="77777777" w:rsidTr="00492660">
        <w:trPr>
          <w:trHeight w:val="360"/>
          <w:jc w:val="center"/>
        </w:trPr>
        <w:tc>
          <w:tcPr>
            <w:tcW w:w="2637" w:type="dxa"/>
            <w:gridSpan w:val="2"/>
            <w:vAlign w:val="center"/>
          </w:tcPr>
          <w:p w14:paraId="1742029F" w14:textId="77777777" w:rsidR="00EF5397" w:rsidRPr="001317D8" w:rsidRDefault="00EF5397" w:rsidP="00492660">
            <w:pPr>
              <w:jc w:val="center"/>
              <w:rPr>
                <w:rFonts w:ascii="Arial" w:hAnsi="Arial" w:cs="Arial"/>
                <w:b/>
                <w:bCs w:val="0"/>
                <w:i/>
                <w:sz w:val="18"/>
                <w:szCs w:val="18"/>
              </w:rPr>
            </w:pPr>
          </w:p>
        </w:tc>
        <w:tc>
          <w:tcPr>
            <w:tcW w:w="1132" w:type="dxa"/>
            <w:vAlign w:val="center"/>
          </w:tcPr>
          <w:p w14:paraId="5A6B5E3C"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c>
          <w:tcPr>
            <w:tcW w:w="1072" w:type="dxa"/>
            <w:vAlign w:val="center"/>
          </w:tcPr>
          <w:p w14:paraId="640B00C8"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c>
          <w:tcPr>
            <w:tcW w:w="1013" w:type="dxa"/>
            <w:vAlign w:val="center"/>
          </w:tcPr>
          <w:p w14:paraId="1529E275" w14:textId="77777777" w:rsidR="00EF5397" w:rsidRPr="001317D8" w:rsidRDefault="00EF5397" w:rsidP="00492660">
            <w:pPr>
              <w:jc w:val="center"/>
              <w:rPr>
                <w:rFonts w:ascii="Arial" w:hAnsi="Arial" w:cs="Arial"/>
                <w:b/>
                <w:bCs w:val="0"/>
                <w:sz w:val="18"/>
                <w:szCs w:val="18"/>
              </w:rPr>
            </w:pPr>
          </w:p>
        </w:tc>
        <w:tc>
          <w:tcPr>
            <w:tcW w:w="1113" w:type="dxa"/>
          </w:tcPr>
          <w:p w14:paraId="02E16844" w14:textId="77777777" w:rsidR="00EF5397" w:rsidRPr="003D5735" w:rsidRDefault="00EF5397" w:rsidP="00492660">
            <w:pPr>
              <w:jc w:val="center"/>
              <w:rPr>
                <w:sz w:val="18"/>
                <w:szCs w:val="18"/>
              </w:rPr>
            </w:pPr>
          </w:p>
        </w:tc>
        <w:tc>
          <w:tcPr>
            <w:tcW w:w="1072" w:type="dxa"/>
            <w:vAlign w:val="center"/>
          </w:tcPr>
          <w:p w14:paraId="1C69B04D" w14:textId="77777777" w:rsidR="00EF5397" w:rsidRPr="001317D8" w:rsidRDefault="00EF5397" w:rsidP="00492660">
            <w:pPr>
              <w:jc w:val="center"/>
              <w:rPr>
                <w:rFonts w:ascii="Arial" w:hAnsi="Arial" w:cs="Arial"/>
                <w:bCs w:val="0"/>
                <w:sz w:val="18"/>
                <w:szCs w:val="18"/>
              </w:rPr>
            </w:pPr>
            <w:r>
              <w:rPr>
                <w:rFonts w:ascii="Arial" w:hAnsi="Arial" w:cs="Arial"/>
                <w:sz w:val="18"/>
                <w:szCs w:val="18"/>
              </w:rPr>
              <w:t>%</w:t>
            </w:r>
          </w:p>
        </w:tc>
        <w:tc>
          <w:tcPr>
            <w:tcW w:w="1311" w:type="dxa"/>
            <w:vAlign w:val="center"/>
          </w:tcPr>
          <w:p w14:paraId="1D9D4B46"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r>
      <w:tr w:rsidR="00EF5397" w:rsidRPr="00990DB4" w14:paraId="1676972E" w14:textId="77777777" w:rsidTr="00492660">
        <w:trPr>
          <w:trHeight w:val="360"/>
          <w:jc w:val="center"/>
        </w:trPr>
        <w:tc>
          <w:tcPr>
            <w:tcW w:w="2637" w:type="dxa"/>
            <w:gridSpan w:val="2"/>
            <w:vAlign w:val="center"/>
          </w:tcPr>
          <w:p w14:paraId="3D833BF3" w14:textId="77777777" w:rsidR="00EF5397" w:rsidRPr="001317D8" w:rsidRDefault="00EF5397" w:rsidP="00492660">
            <w:pPr>
              <w:jc w:val="center"/>
              <w:rPr>
                <w:rFonts w:ascii="Arial" w:hAnsi="Arial" w:cs="Arial"/>
                <w:b/>
                <w:bCs w:val="0"/>
                <w:i/>
                <w:sz w:val="18"/>
                <w:szCs w:val="18"/>
              </w:rPr>
            </w:pPr>
          </w:p>
        </w:tc>
        <w:tc>
          <w:tcPr>
            <w:tcW w:w="1132" w:type="dxa"/>
            <w:vAlign w:val="center"/>
          </w:tcPr>
          <w:p w14:paraId="6E9FA3FA"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 xml:space="preserve">$ </w:t>
            </w:r>
          </w:p>
        </w:tc>
        <w:tc>
          <w:tcPr>
            <w:tcW w:w="1072" w:type="dxa"/>
            <w:vAlign w:val="center"/>
          </w:tcPr>
          <w:p w14:paraId="7D62B1B1"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c>
          <w:tcPr>
            <w:tcW w:w="1013" w:type="dxa"/>
            <w:vAlign w:val="center"/>
          </w:tcPr>
          <w:p w14:paraId="4E47C784" w14:textId="77777777" w:rsidR="00EF5397" w:rsidRPr="001317D8" w:rsidRDefault="00EF5397" w:rsidP="00492660">
            <w:pPr>
              <w:jc w:val="center"/>
              <w:rPr>
                <w:rFonts w:ascii="Arial" w:hAnsi="Arial" w:cs="Arial"/>
                <w:b/>
                <w:bCs w:val="0"/>
                <w:sz w:val="18"/>
                <w:szCs w:val="18"/>
              </w:rPr>
            </w:pPr>
          </w:p>
        </w:tc>
        <w:tc>
          <w:tcPr>
            <w:tcW w:w="1113" w:type="dxa"/>
          </w:tcPr>
          <w:p w14:paraId="32BDE24E" w14:textId="77777777" w:rsidR="00EF5397" w:rsidRPr="003D5735" w:rsidRDefault="00EF5397" w:rsidP="00492660">
            <w:pPr>
              <w:jc w:val="center"/>
              <w:rPr>
                <w:sz w:val="18"/>
                <w:szCs w:val="18"/>
              </w:rPr>
            </w:pPr>
          </w:p>
        </w:tc>
        <w:tc>
          <w:tcPr>
            <w:tcW w:w="1072" w:type="dxa"/>
            <w:vAlign w:val="center"/>
          </w:tcPr>
          <w:p w14:paraId="399F8B86" w14:textId="77777777" w:rsidR="00EF5397" w:rsidRPr="001317D8" w:rsidRDefault="00EF5397" w:rsidP="00492660">
            <w:pPr>
              <w:jc w:val="center"/>
              <w:rPr>
                <w:rFonts w:ascii="Arial" w:hAnsi="Arial" w:cs="Arial"/>
                <w:bCs w:val="0"/>
                <w:sz w:val="18"/>
                <w:szCs w:val="18"/>
              </w:rPr>
            </w:pPr>
            <w:r w:rsidRPr="001317D8">
              <w:rPr>
                <w:rFonts w:ascii="Arial" w:hAnsi="Arial" w:cs="Arial"/>
                <w:sz w:val="18"/>
                <w:szCs w:val="18"/>
              </w:rPr>
              <w:t>%</w:t>
            </w:r>
          </w:p>
        </w:tc>
        <w:tc>
          <w:tcPr>
            <w:tcW w:w="1311" w:type="dxa"/>
            <w:vAlign w:val="center"/>
          </w:tcPr>
          <w:p w14:paraId="38B86E92" w14:textId="77777777" w:rsidR="00EF5397" w:rsidRPr="001317D8" w:rsidRDefault="00EF5397" w:rsidP="00492660">
            <w:pPr>
              <w:jc w:val="right"/>
              <w:rPr>
                <w:rFonts w:ascii="Arial" w:hAnsi="Arial" w:cs="Arial"/>
                <w:bCs w:val="0"/>
                <w:sz w:val="18"/>
                <w:szCs w:val="18"/>
              </w:rPr>
            </w:pPr>
            <w:r w:rsidRPr="001317D8">
              <w:rPr>
                <w:rFonts w:ascii="Arial" w:hAnsi="Arial" w:cs="Arial"/>
                <w:sz w:val="18"/>
                <w:szCs w:val="18"/>
              </w:rPr>
              <w:t>$</w:t>
            </w:r>
          </w:p>
        </w:tc>
      </w:tr>
      <w:tr w:rsidR="00EF5397" w:rsidRPr="00990DB4" w14:paraId="3AF55F2A" w14:textId="77777777" w:rsidTr="00492660">
        <w:trPr>
          <w:trHeight w:val="360"/>
          <w:jc w:val="center"/>
        </w:trPr>
        <w:tc>
          <w:tcPr>
            <w:tcW w:w="2637" w:type="dxa"/>
            <w:gridSpan w:val="2"/>
            <w:vAlign w:val="center"/>
          </w:tcPr>
          <w:p w14:paraId="5E9285C4" w14:textId="77777777" w:rsidR="00EF5397" w:rsidRPr="004B3C13" w:rsidRDefault="00EF5397" w:rsidP="00492660">
            <w:pPr>
              <w:rPr>
                <w:rFonts w:ascii="Arial" w:hAnsi="Arial" w:cs="Arial"/>
                <w:bCs w:val="0"/>
                <w:sz w:val="18"/>
                <w:szCs w:val="18"/>
              </w:rPr>
            </w:pPr>
          </w:p>
        </w:tc>
        <w:tc>
          <w:tcPr>
            <w:tcW w:w="1132" w:type="dxa"/>
            <w:vAlign w:val="center"/>
          </w:tcPr>
          <w:p w14:paraId="3622AA0A" w14:textId="77777777" w:rsidR="00EF5397" w:rsidRPr="004B3C13" w:rsidRDefault="00EF5397" w:rsidP="00492660">
            <w:pPr>
              <w:jc w:val="right"/>
              <w:rPr>
                <w:rFonts w:ascii="Arial" w:hAnsi="Arial" w:cs="Arial"/>
                <w:bCs w:val="0"/>
                <w:sz w:val="18"/>
                <w:szCs w:val="18"/>
              </w:rPr>
            </w:pPr>
            <w:r>
              <w:rPr>
                <w:rFonts w:ascii="Arial" w:hAnsi="Arial" w:cs="Arial"/>
                <w:sz w:val="18"/>
                <w:szCs w:val="18"/>
              </w:rPr>
              <w:t>$</w:t>
            </w:r>
          </w:p>
        </w:tc>
        <w:tc>
          <w:tcPr>
            <w:tcW w:w="1072" w:type="dxa"/>
            <w:vAlign w:val="center"/>
          </w:tcPr>
          <w:p w14:paraId="6AE20272" w14:textId="77777777" w:rsidR="00EF5397" w:rsidRPr="004B3C13" w:rsidRDefault="00EF5397" w:rsidP="00492660">
            <w:pPr>
              <w:jc w:val="right"/>
              <w:rPr>
                <w:rFonts w:ascii="Arial" w:hAnsi="Arial" w:cs="Arial"/>
                <w:bCs w:val="0"/>
                <w:sz w:val="18"/>
                <w:szCs w:val="18"/>
              </w:rPr>
            </w:pPr>
            <w:r>
              <w:rPr>
                <w:rFonts w:ascii="Arial" w:hAnsi="Arial" w:cs="Arial"/>
                <w:sz w:val="18"/>
                <w:szCs w:val="18"/>
              </w:rPr>
              <w:t>$</w:t>
            </w:r>
          </w:p>
        </w:tc>
        <w:tc>
          <w:tcPr>
            <w:tcW w:w="1013" w:type="dxa"/>
            <w:vAlign w:val="center"/>
          </w:tcPr>
          <w:p w14:paraId="7B84ADD2" w14:textId="77777777" w:rsidR="00EF5397" w:rsidRPr="004B3C13" w:rsidRDefault="00EF5397" w:rsidP="00492660">
            <w:pPr>
              <w:jc w:val="center"/>
              <w:rPr>
                <w:rFonts w:ascii="Arial" w:hAnsi="Arial" w:cs="Arial"/>
                <w:b/>
                <w:bCs w:val="0"/>
                <w:sz w:val="18"/>
                <w:szCs w:val="18"/>
              </w:rPr>
            </w:pPr>
          </w:p>
        </w:tc>
        <w:tc>
          <w:tcPr>
            <w:tcW w:w="1113" w:type="dxa"/>
          </w:tcPr>
          <w:p w14:paraId="2C0D4C66" w14:textId="77777777" w:rsidR="00EF5397" w:rsidRPr="004B3C13" w:rsidRDefault="00EF5397" w:rsidP="00492660">
            <w:pPr>
              <w:jc w:val="center"/>
              <w:rPr>
                <w:rFonts w:ascii="Arial" w:hAnsi="Arial" w:cs="Arial"/>
                <w:bCs w:val="0"/>
                <w:sz w:val="18"/>
                <w:szCs w:val="18"/>
              </w:rPr>
            </w:pPr>
          </w:p>
        </w:tc>
        <w:tc>
          <w:tcPr>
            <w:tcW w:w="1072" w:type="dxa"/>
            <w:vAlign w:val="center"/>
          </w:tcPr>
          <w:p w14:paraId="1538A951" w14:textId="77777777" w:rsidR="00EF5397" w:rsidRPr="004B3C13" w:rsidRDefault="00EF5397" w:rsidP="00492660">
            <w:pPr>
              <w:jc w:val="center"/>
              <w:rPr>
                <w:rFonts w:ascii="Arial" w:hAnsi="Arial" w:cs="Arial"/>
                <w:bCs w:val="0"/>
                <w:sz w:val="18"/>
                <w:szCs w:val="18"/>
              </w:rPr>
            </w:pPr>
            <w:r>
              <w:rPr>
                <w:rFonts w:ascii="Arial" w:hAnsi="Arial" w:cs="Arial"/>
                <w:sz w:val="18"/>
                <w:szCs w:val="18"/>
              </w:rPr>
              <w:t>%</w:t>
            </w:r>
          </w:p>
        </w:tc>
        <w:tc>
          <w:tcPr>
            <w:tcW w:w="1311" w:type="dxa"/>
            <w:vAlign w:val="center"/>
          </w:tcPr>
          <w:p w14:paraId="39C44E1C" w14:textId="77777777" w:rsidR="00EF5397" w:rsidRPr="004B3C13" w:rsidRDefault="00EF5397" w:rsidP="00492660">
            <w:pPr>
              <w:jc w:val="right"/>
              <w:rPr>
                <w:rFonts w:ascii="Arial" w:hAnsi="Arial" w:cs="Arial"/>
                <w:bCs w:val="0"/>
                <w:sz w:val="18"/>
                <w:szCs w:val="18"/>
              </w:rPr>
            </w:pPr>
            <w:r>
              <w:rPr>
                <w:rFonts w:ascii="Arial" w:hAnsi="Arial" w:cs="Arial"/>
                <w:sz w:val="18"/>
                <w:szCs w:val="18"/>
              </w:rPr>
              <w:t>$</w:t>
            </w:r>
          </w:p>
        </w:tc>
      </w:tr>
      <w:tr w:rsidR="00EF5397" w:rsidRPr="00990DB4" w14:paraId="0B1B7000" w14:textId="77777777" w:rsidTr="00492660">
        <w:trPr>
          <w:trHeight w:val="360"/>
          <w:jc w:val="center"/>
        </w:trPr>
        <w:tc>
          <w:tcPr>
            <w:tcW w:w="1174" w:type="dxa"/>
            <w:shd w:val="clear" w:color="auto" w:fill="E6E6E6"/>
          </w:tcPr>
          <w:p w14:paraId="7250A3AC" w14:textId="77777777" w:rsidR="00EF5397" w:rsidRPr="004B3C13" w:rsidRDefault="00EF5397" w:rsidP="00492660">
            <w:pPr>
              <w:rPr>
                <w:rFonts w:ascii="Arial" w:hAnsi="Arial" w:cs="Arial"/>
                <w:b/>
                <w:bCs w:val="0"/>
                <w:sz w:val="18"/>
                <w:szCs w:val="18"/>
              </w:rPr>
            </w:pPr>
          </w:p>
        </w:tc>
        <w:tc>
          <w:tcPr>
            <w:tcW w:w="6865" w:type="dxa"/>
            <w:gridSpan w:val="6"/>
            <w:shd w:val="clear" w:color="auto" w:fill="E6E6E6"/>
            <w:vAlign w:val="center"/>
          </w:tcPr>
          <w:p w14:paraId="1AA40063" w14:textId="77777777" w:rsidR="00EF5397" w:rsidRPr="004B3C13" w:rsidRDefault="00EF5397" w:rsidP="00492660">
            <w:pPr>
              <w:rPr>
                <w:rFonts w:ascii="Arial" w:hAnsi="Arial" w:cs="Arial"/>
                <w:b/>
                <w:bCs w:val="0"/>
                <w:sz w:val="18"/>
                <w:szCs w:val="18"/>
              </w:rPr>
            </w:pPr>
            <w:r w:rsidRPr="004B3C13">
              <w:rPr>
                <w:rFonts w:ascii="Arial" w:hAnsi="Arial" w:cs="Arial"/>
                <w:b/>
                <w:sz w:val="18"/>
                <w:szCs w:val="18"/>
              </w:rPr>
              <w:t>Line 1                                                                                                                                  Subtotal</w:t>
            </w:r>
          </w:p>
        </w:tc>
        <w:tc>
          <w:tcPr>
            <w:tcW w:w="1311" w:type="dxa"/>
            <w:shd w:val="clear" w:color="auto" w:fill="E6E6E6"/>
            <w:vAlign w:val="center"/>
          </w:tcPr>
          <w:p w14:paraId="20AF9608" w14:textId="77777777" w:rsidR="00EF5397" w:rsidRPr="004B3C13" w:rsidRDefault="00EF5397" w:rsidP="00492660">
            <w:pPr>
              <w:jc w:val="right"/>
              <w:rPr>
                <w:rFonts w:ascii="Arial" w:hAnsi="Arial" w:cs="Arial"/>
                <w:b/>
                <w:bCs w:val="0"/>
                <w:sz w:val="18"/>
                <w:szCs w:val="18"/>
              </w:rPr>
            </w:pPr>
            <w:r w:rsidRPr="004B3C13">
              <w:rPr>
                <w:rFonts w:ascii="Arial" w:hAnsi="Arial" w:cs="Arial"/>
                <w:b/>
                <w:sz w:val="18"/>
                <w:szCs w:val="18"/>
              </w:rPr>
              <w:t>$</w:t>
            </w:r>
          </w:p>
        </w:tc>
      </w:tr>
      <w:tr w:rsidR="00EF5397" w:rsidRPr="00990DB4" w14:paraId="27B716E7" w14:textId="77777777" w:rsidTr="00492660">
        <w:trPr>
          <w:trHeight w:val="360"/>
          <w:jc w:val="center"/>
        </w:trPr>
        <w:tc>
          <w:tcPr>
            <w:tcW w:w="1174" w:type="dxa"/>
          </w:tcPr>
          <w:p w14:paraId="36A4613B" w14:textId="77777777" w:rsidR="00EF5397" w:rsidRPr="004B3C13" w:rsidRDefault="00EF5397" w:rsidP="00492660">
            <w:pPr>
              <w:rPr>
                <w:rFonts w:ascii="Arial" w:hAnsi="Arial" w:cs="Arial"/>
                <w:b/>
                <w:sz w:val="18"/>
                <w:szCs w:val="18"/>
              </w:rPr>
            </w:pPr>
          </w:p>
        </w:tc>
        <w:tc>
          <w:tcPr>
            <w:tcW w:w="6865" w:type="dxa"/>
            <w:gridSpan w:val="6"/>
            <w:vAlign w:val="center"/>
          </w:tcPr>
          <w:p w14:paraId="5B32D4DF" w14:textId="77777777" w:rsidR="00EF5397" w:rsidRPr="004B3C13" w:rsidRDefault="00EF5397" w:rsidP="00492660">
            <w:pPr>
              <w:rPr>
                <w:rFonts w:ascii="Arial" w:hAnsi="Arial" w:cs="Arial"/>
                <w:b/>
                <w:bCs w:val="0"/>
                <w:sz w:val="18"/>
                <w:szCs w:val="18"/>
              </w:rPr>
            </w:pPr>
            <w:r w:rsidRPr="004B3C13">
              <w:rPr>
                <w:rFonts w:ascii="Arial" w:hAnsi="Arial" w:cs="Arial"/>
                <w:b/>
                <w:sz w:val="18"/>
                <w:szCs w:val="18"/>
              </w:rPr>
              <w:t>Line 2                                                 Total Fringe Benefit Amount to be Reimbursed by City</w:t>
            </w:r>
          </w:p>
        </w:tc>
        <w:tc>
          <w:tcPr>
            <w:tcW w:w="1311" w:type="dxa"/>
            <w:vAlign w:val="center"/>
          </w:tcPr>
          <w:p w14:paraId="481D50F1" w14:textId="77777777" w:rsidR="00EF5397" w:rsidRPr="004B3C13" w:rsidRDefault="00EF5397" w:rsidP="00492660">
            <w:pPr>
              <w:jc w:val="right"/>
              <w:rPr>
                <w:rFonts w:ascii="Arial" w:hAnsi="Arial" w:cs="Arial"/>
                <w:b/>
                <w:bCs w:val="0"/>
                <w:sz w:val="18"/>
                <w:szCs w:val="18"/>
              </w:rPr>
            </w:pPr>
            <w:r w:rsidRPr="004B3C13">
              <w:rPr>
                <w:rFonts w:ascii="Arial" w:hAnsi="Arial" w:cs="Arial"/>
                <w:b/>
                <w:sz w:val="18"/>
                <w:szCs w:val="18"/>
              </w:rPr>
              <w:t>$</w:t>
            </w:r>
          </w:p>
        </w:tc>
      </w:tr>
      <w:tr w:rsidR="00EF5397" w:rsidRPr="00990DB4" w14:paraId="0B48B8B9" w14:textId="77777777" w:rsidTr="00492660">
        <w:trPr>
          <w:trHeight w:val="521"/>
          <w:jc w:val="center"/>
        </w:trPr>
        <w:tc>
          <w:tcPr>
            <w:tcW w:w="1174" w:type="dxa"/>
            <w:tcBorders>
              <w:right w:val="single" w:sz="4" w:space="0" w:color="FFFFFF"/>
            </w:tcBorders>
            <w:shd w:val="clear" w:color="auto" w:fill="000000"/>
          </w:tcPr>
          <w:p w14:paraId="35F65E3B" w14:textId="77777777" w:rsidR="00EF5397" w:rsidRPr="004B3C13" w:rsidRDefault="00EF5397" w:rsidP="00492660">
            <w:pPr>
              <w:rPr>
                <w:rFonts w:ascii="Arial" w:hAnsi="Arial" w:cs="Arial"/>
                <w:b/>
                <w:sz w:val="18"/>
                <w:szCs w:val="18"/>
              </w:rPr>
            </w:pPr>
          </w:p>
        </w:tc>
        <w:tc>
          <w:tcPr>
            <w:tcW w:w="6865" w:type="dxa"/>
            <w:gridSpan w:val="6"/>
            <w:tcBorders>
              <w:right w:val="single" w:sz="4" w:space="0" w:color="FFFFFF"/>
            </w:tcBorders>
            <w:shd w:val="clear" w:color="auto" w:fill="000000"/>
            <w:vAlign w:val="center"/>
          </w:tcPr>
          <w:p w14:paraId="4789CDC2" w14:textId="77777777" w:rsidR="00EF5397" w:rsidRPr="004B3C13" w:rsidRDefault="00EF5397" w:rsidP="00492660">
            <w:pPr>
              <w:rPr>
                <w:rFonts w:ascii="Arial" w:hAnsi="Arial" w:cs="Arial"/>
                <w:b/>
                <w:bCs w:val="0"/>
                <w:sz w:val="18"/>
                <w:szCs w:val="18"/>
              </w:rPr>
            </w:pPr>
            <w:r w:rsidRPr="004B3C13">
              <w:rPr>
                <w:rFonts w:ascii="Arial" w:hAnsi="Arial" w:cs="Arial"/>
                <w:b/>
                <w:sz w:val="18"/>
                <w:szCs w:val="18"/>
              </w:rPr>
              <w:t xml:space="preserve">Line </w:t>
            </w:r>
            <w:proofErr w:type="gramStart"/>
            <w:r w:rsidRPr="004B3C13">
              <w:rPr>
                <w:rFonts w:ascii="Arial" w:hAnsi="Arial" w:cs="Arial"/>
                <w:b/>
                <w:sz w:val="18"/>
                <w:szCs w:val="18"/>
              </w:rPr>
              <w:t>3  (</w:t>
            </w:r>
            <w:proofErr w:type="gramEnd"/>
            <w:r w:rsidRPr="004B3C13">
              <w:rPr>
                <w:rFonts w:ascii="Arial" w:hAnsi="Arial" w:cs="Arial"/>
                <w:b/>
                <w:sz w:val="18"/>
                <w:szCs w:val="18"/>
              </w:rPr>
              <w:t xml:space="preserve">Line 1 + Line 2 = Line 3)                                                   TOTAL PERSONNEL COSTS </w:t>
            </w:r>
          </w:p>
        </w:tc>
        <w:tc>
          <w:tcPr>
            <w:tcW w:w="1311" w:type="dxa"/>
            <w:tcBorders>
              <w:left w:val="single" w:sz="4" w:space="0" w:color="FFFFFF"/>
              <w:right w:val="single" w:sz="4" w:space="0" w:color="FFFFFF"/>
            </w:tcBorders>
            <w:shd w:val="clear" w:color="auto" w:fill="000000"/>
            <w:vAlign w:val="center"/>
          </w:tcPr>
          <w:p w14:paraId="0CA75A88" w14:textId="77777777" w:rsidR="00EF5397" w:rsidRPr="004B3C13" w:rsidRDefault="00EF5397" w:rsidP="00492660">
            <w:pPr>
              <w:jc w:val="right"/>
              <w:rPr>
                <w:rFonts w:ascii="Arial" w:hAnsi="Arial" w:cs="Arial"/>
                <w:b/>
                <w:bCs w:val="0"/>
                <w:sz w:val="18"/>
                <w:szCs w:val="18"/>
              </w:rPr>
            </w:pPr>
            <w:r w:rsidRPr="004B3C13">
              <w:rPr>
                <w:rFonts w:ascii="Arial" w:hAnsi="Arial" w:cs="Arial"/>
                <w:b/>
                <w:sz w:val="18"/>
                <w:szCs w:val="18"/>
              </w:rPr>
              <w:t>$</w:t>
            </w:r>
            <w:r>
              <w:rPr>
                <w:rFonts w:ascii="Arial" w:hAnsi="Arial" w:cs="Arial"/>
                <w:b/>
                <w:sz w:val="18"/>
                <w:szCs w:val="18"/>
              </w:rPr>
              <w:t xml:space="preserve"> </w:t>
            </w:r>
          </w:p>
        </w:tc>
      </w:tr>
    </w:tbl>
    <w:p w14:paraId="7FE35636" w14:textId="77777777" w:rsidR="00EF5397" w:rsidRDefault="00EF5397" w:rsidP="00EF5397">
      <w:pPr>
        <w:rPr>
          <w:sz w:val="20"/>
        </w:rPr>
      </w:pPr>
    </w:p>
    <w:p w14:paraId="4F6F60FC" w14:textId="77777777" w:rsidR="00EF5397" w:rsidRPr="00B07889" w:rsidRDefault="00EF5397" w:rsidP="00EF5397">
      <w:pPr>
        <w:ind w:left="300"/>
        <w:rPr>
          <w:rFonts w:ascii="Arial" w:hAnsi="Arial" w:cs="Arial"/>
          <w:bCs w:val="0"/>
          <w:sz w:val="20"/>
        </w:rPr>
      </w:pPr>
      <w:r w:rsidRPr="00B07889">
        <w:rPr>
          <w:rFonts w:ascii="Arial" w:hAnsi="Arial" w:cs="Arial"/>
          <w:sz w:val="20"/>
        </w:rPr>
        <w:t xml:space="preserve">*  </w:t>
      </w:r>
      <w:r>
        <w:rPr>
          <w:rFonts w:ascii="Arial" w:hAnsi="Arial" w:cs="Arial"/>
          <w:sz w:val="20"/>
        </w:rPr>
        <w:t xml:space="preserve">   </w:t>
      </w:r>
      <w:r w:rsidRPr="00B07889">
        <w:rPr>
          <w:rFonts w:ascii="Arial" w:hAnsi="Arial" w:cs="Arial"/>
          <w:sz w:val="20"/>
        </w:rPr>
        <w:t>Provide Annualized Amount for Salaried and Non-Salaried Employees</w:t>
      </w:r>
    </w:p>
    <w:p w14:paraId="7EE877B0" w14:textId="77777777" w:rsidR="00EF5397" w:rsidRDefault="00EF5397" w:rsidP="00EF5397">
      <w:pPr>
        <w:rPr>
          <w:sz w:val="20"/>
        </w:rPr>
      </w:pPr>
    </w:p>
    <w:p w14:paraId="37449A77" w14:textId="77777777" w:rsidR="00EF5397" w:rsidRDefault="00EF5397" w:rsidP="00EF5397">
      <w:pPr>
        <w:rPr>
          <w:rFonts w:ascii="Arial" w:hAnsi="Arial" w:cs="Arial"/>
          <w:b/>
          <w:sz w:val="20"/>
        </w:rPr>
      </w:pPr>
      <w:r>
        <w:rPr>
          <w:rFonts w:ascii="Arial" w:hAnsi="Arial" w:cs="Arial"/>
          <w:b/>
          <w:sz w:val="20"/>
        </w:rPr>
        <w:br w:type="page"/>
      </w:r>
    </w:p>
    <w:p w14:paraId="5DE6A710" w14:textId="77777777" w:rsidR="00EF5397" w:rsidRPr="004C4E16" w:rsidRDefault="00EF5397" w:rsidP="00EF5397">
      <w:pPr>
        <w:jc w:val="center"/>
        <w:rPr>
          <w:b/>
          <w:sz w:val="20"/>
        </w:rPr>
      </w:pPr>
      <w:r>
        <w:rPr>
          <w:rFonts w:ascii="Arial" w:hAnsi="Arial" w:cs="Arial"/>
          <w:b/>
          <w:sz w:val="20"/>
        </w:rPr>
        <w:lastRenderedPageBreak/>
        <w:t xml:space="preserve">TOTAL </w:t>
      </w:r>
      <w:r w:rsidRPr="004C4E16">
        <w:rPr>
          <w:rFonts w:ascii="Arial" w:hAnsi="Arial" w:cs="Arial"/>
          <w:b/>
          <w:sz w:val="20"/>
        </w:rPr>
        <w:t xml:space="preserve">SOURCES OF FUNDS </w:t>
      </w:r>
      <w:r>
        <w:rPr>
          <w:rFonts w:ascii="Arial" w:hAnsi="Arial" w:cs="Arial"/>
          <w:b/>
          <w:sz w:val="20"/>
        </w:rPr>
        <w:t>(LEVERAGE)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890"/>
      </w:tblGrid>
      <w:tr w:rsidR="00EF5397" w:rsidRPr="0042115D" w14:paraId="7B33813F" w14:textId="77777777" w:rsidTr="00492660">
        <w:trPr>
          <w:trHeight w:val="431"/>
          <w:jc w:val="center"/>
        </w:trPr>
        <w:tc>
          <w:tcPr>
            <w:tcW w:w="3960" w:type="dxa"/>
            <w:vAlign w:val="center"/>
          </w:tcPr>
          <w:p w14:paraId="74A3F6DD"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Corporate</w:t>
            </w:r>
          </w:p>
        </w:tc>
        <w:tc>
          <w:tcPr>
            <w:tcW w:w="1890" w:type="dxa"/>
            <w:vAlign w:val="center"/>
          </w:tcPr>
          <w:p w14:paraId="51426542" w14:textId="77777777" w:rsidR="00EF5397" w:rsidRPr="006B7C03" w:rsidRDefault="00EF5397" w:rsidP="00492660">
            <w:pPr>
              <w:pStyle w:val="Heading9"/>
              <w:spacing w:before="120"/>
              <w:jc w:val="right"/>
              <w:rPr>
                <w:rFonts w:ascii="Arial" w:hAnsi="Arial" w:cs="Arial"/>
                <w:b/>
                <w:sz w:val="20"/>
                <w:szCs w:val="20"/>
              </w:rPr>
            </w:pPr>
            <w:r w:rsidRPr="006B7C03">
              <w:rPr>
                <w:rFonts w:ascii="Arial" w:hAnsi="Arial" w:cs="Arial"/>
                <w:b/>
                <w:sz w:val="20"/>
                <w:szCs w:val="20"/>
              </w:rPr>
              <w:t>$</w:t>
            </w:r>
          </w:p>
        </w:tc>
      </w:tr>
      <w:tr w:rsidR="00EF5397" w:rsidRPr="0042115D" w14:paraId="3A59BF91" w14:textId="77777777" w:rsidTr="00492660">
        <w:trPr>
          <w:trHeight w:val="431"/>
          <w:jc w:val="center"/>
        </w:trPr>
        <w:tc>
          <w:tcPr>
            <w:tcW w:w="3960" w:type="dxa"/>
            <w:vAlign w:val="center"/>
          </w:tcPr>
          <w:p w14:paraId="01F239CA"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Hamilton County (Specify) –</w:t>
            </w:r>
          </w:p>
        </w:tc>
        <w:tc>
          <w:tcPr>
            <w:tcW w:w="1890" w:type="dxa"/>
            <w:vAlign w:val="center"/>
          </w:tcPr>
          <w:p w14:paraId="449F9D13" w14:textId="77777777" w:rsidR="00EF5397" w:rsidRPr="006B7C03" w:rsidRDefault="00EF5397" w:rsidP="00492660">
            <w:pPr>
              <w:pStyle w:val="Heading9"/>
              <w:spacing w:before="120"/>
              <w:jc w:val="right"/>
              <w:rPr>
                <w:rFonts w:ascii="Arial" w:hAnsi="Arial" w:cs="Arial"/>
                <w:b/>
                <w:sz w:val="20"/>
                <w:szCs w:val="20"/>
              </w:rPr>
            </w:pPr>
            <w:r w:rsidRPr="006B7C03">
              <w:rPr>
                <w:rFonts w:ascii="Arial" w:hAnsi="Arial" w:cs="Arial"/>
                <w:b/>
                <w:sz w:val="20"/>
                <w:szCs w:val="20"/>
              </w:rPr>
              <w:t>$</w:t>
            </w:r>
          </w:p>
        </w:tc>
      </w:tr>
      <w:tr w:rsidR="00EF5397" w:rsidRPr="0042115D" w14:paraId="20D94D17" w14:textId="77777777" w:rsidTr="00492660">
        <w:trPr>
          <w:trHeight w:val="360"/>
          <w:jc w:val="center"/>
        </w:trPr>
        <w:tc>
          <w:tcPr>
            <w:tcW w:w="3960" w:type="dxa"/>
            <w:vAlign w:val="center"/>
          </w:tcPr>
          <w:p w14:paraId="2016EA1B"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Foundations</w:t>
            </w:r>
          </w:p>
        </w:tc>
        <w:tc>
          <w:tcPr>
            <w:tcW w:w="1890" w:type="dxa"/>
            <w:vAlign w:val="center"/>
          </w:tcPr>
          <w:p w14:paraId="2A1FCBC7" w14:textId="77777777" w:rsidR="00EF5397" w:rsidRPr="006B7C03" w:rsidRDefault="00EF5397" w:rsidP="00492660">
            <w:pPr>
              <w:pStyle w:val="Heading9"/>
              <w:spacing w:before="120"/>
              <w:jc w:val="right"/>
              <w:rPr>
                <w:rFonts w:ascii="Arial" w:hAnsi="Arial" w:cs="Arial"/>
                <w:b/>
                <w:sz w:val="20"/>
                <w:szCs w:val="20"/>
              </w:rPr>
            </w:pPr>
            <w:r>
              <w:rPr>
                <w:rFonts w:ascii="Arial" w:hAnsi="Arial" w:cs="Arial"/>
                <w:b/>
                <w:sz w:val="20"/>
                <w:szCs w:val="20"/>
              </w:rPr>
              <w:t>$</w:t>
            </w:r>
          </w:p>
        </w:tc>
      </w:tr>
      <w:tr w:rsidR="00EF5397" w:rsidRPr="0042115D" w14:paraId="109B41F5" w14:textId="77777777" w:rsidTr="00492660">
        <w:trPr>
          <w:trHeight w:val="360"/>
          <w:jc w:val="center"/>
        </w:trPr>
        <w:tc>
          <w:tcPr>
            <w:tcW w:w="3960" w:type="dxa"/>
            <w:vAlign w:val="center"/>
          </w:tcPr>
          <w:p w14:paraId="4B6F1CE2"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Direct Federal Grants</w:t>
            </w:r>
          </w:p>
        </w:tc>
        <w:tc>
          <w:tcPr>
            <w:tcW w:w="1890" w:type="dxa"/>
            <w:vAlign w:val="center"/>
          </w:tcPr>
          <w:p w14:paraId="00B3E66B" w14:textId="77777777" w:rsidR="00EF5397" w:rsidRPr="006B7C03" w:rsidRDefault="00EF5397" w:rsidP="00492660">
            <w:pPr>
              <w:pStyle w:val="Heading9"/>
              <w:spacing w:before="120"/>
              <w:jc w:val="right"/>
              <w:rPr>
                <w:rFonts w:ascii="Arial" w:hAnsi="Arial" w:cs="Arial"/>
                <w:b/>
                <w:sz w:val="20"/>
                <w:szCs w:val="20"/>
              </w:rPr>
            </w:pPr>
            <w:r w:rsidRPr="006B7C03">
              <w:rPr>
                <w:rFonts w:ascii="Arial" w:hAnsi="Arial" w:cs="Arial"/>
                <w:b/>
                <w:sz w:val="20"/>
                <w:szCs w:val="20"/>
              </w:rPr>
              <w:t>$</w:t>
            </w:r>
          </w:p>
        </w:tc>
      </w:tr>
      <w:tr w:rsidR="00EF5397" w:rsidRPr="0042115D" w14:paraId="7EFC5CC6" w14:textId="77777777" w:rsidTr="00492660">
        <w:trPr>
          <w:trHeight w:val="360"/>
          <w:jc w:val="center"/>
        </w:trPr>
        <w:tc>
          <w:tcPr>
            <w:tcW w:w="3960" w:type="dxa"/>
            <w:vAlign w:val="center"/>
          </w:tcPr>
          <w:p w14:paraId="2F3E187E"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Fees for Program Participants</w:t>
            </w:r>
          </w:p>
        </w:tc>
        <w:tc>
          <w:tcPr>
            <w:tcW w:w="1890" w:type="dxa"/>
            <w:vAlign w:val="center"/>
          </w:tcPr>
          <w:p w14:paraId="7C3E597F" w14:textId="77777777" w:rsidR="00EF5397" w:rsidRPr="006B7C03" w:rsidRDefault="00EF5397" w:rsidP="00492660">
            <w:pPr>
              <w:pStyle w:val="Heading9"/>
              <w:spacing w:before="120"/>
              <w:jc w:val="right"/>
              <w:rPr>
                <w:rFonts w:ascii="Arial" w:hAnsi="Arial" w:cs="Arial"/>
                <w:b/>
                <w:sz w:val="20"/>
                <w:szCs w:val="20"/>
              </w:rPr>
            </w:pPr>
            <w:r w:rsidRPr="006B7C03">
              <w:rPr>
                <w:rFonts w:ascii="Arial" w:hAnsi="Arial" w:cs="Arial"/>
                <w:b/>
                <w:sz w:val="20"/>
                <w:szCs w:val="20"/>
              </w:rPr>
              <w:t>$</w:t>
            </w:r>
          </w:p>
        </w:tc>
      </w:tr>
      <w:tr w:rsidR="00EF5397" w:rsidRPr="0042115D" w14:paraId="5B25C198" w14:textId="77777777" w:rsidTr="00492660">
        <w:trPr>
          <w:trHeight w:val="360"/>
          <w:jc w:val="center"/>
        </w:trPr>
        <w:tc>
          <w:tcPr>
            <w:tcW w:w="3960" w:type="dxa"/>
            <w:vAlign w:val="center"/>
          </w:tcPr>
          <w:p w14:paraId="32801549"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City of Cincinnati (Specify) GFO</w:t>
            </w:r>
          </w:p>
        </w:tc>
        <w:tc>
          <w:tcPr>
            <w:tcW w:w="1890" w:type="dxa"/>
            <w:vAlign w:val="center"/>
          </w:tcPr>
          <w:p w14:paraId="76BD6702" w14:textId="77777777" w:rsidR="00EF5397" w:rsidRPr="006B7C03" w:rsidRDefault="00EF5397" w:rsidP="00492660">
            <w:pPr>
              <w:pStyle w:val="Heading9"/>
              <w:spacing w:before="120"/>
              <w:jc w:val="right"/>
              <w:rPr>
                <w:rFonts w:ascii="Arial" w:hAnsi="Arial" w:cs="Arial"/>
                <w:b/>
                <w:sz w:val="20"/>
                <w:szCs w:val="20"/>
              </w:rPr>
            </w:pPr>
            <w:r>
              <w:rPr>
                <w:rFonts w:ascii="Arial" w:hAnsi="Arial" w:cs="Arial"/>
                <w:b/>
                <w:sz w:val="20"/>
                <w:szCs w:val="20"/>
              </w:rPr>
              <w:t>$</w:t>
            </w:r>
          </w:p>
        </w:tc>
      </w:tr>
      <w:tr w:rsidR="00EF5397" w:rsidRPr="0042115D" w14:paraId="003A2D69" w14:textId="77777777" w:rsidTr="00492660">
        <w:trPr>
          <w:trHeight w:val="360"/>
          <w:jc w:val="center"/>
        </w:trPr>
        <w:tc>
          <w:tcPr>
            <w:tcW w:w="3960" w:type="dxa"/>
            <w:vAlign w:val="center"/>
          </w:tcPr>
          <w:p w14:paraId="5280C673" w14:textId="77777777" w:rsidR="00EF5397" w:rsidRPr="006B7C03" w:rsidRDefault="00EF5397" w:rsidP="00492660">
            <w:pPr>
              <w:pStyle w:val="Heading9"/>
              <w:spacing w:before="120"/>
              <w:rPr>
                <w:rFonts w:ascii="Arial" w:hAnsi="Arial" w:cs="Arial"/>
                <w:sz w:val="20"/>
                <w:szCs w:val="20"/>
                <w:u w:val="single"/>
              </w:rPr>
            </w:pPr>
            <w:r w:rsidRPr="006B7C03">
              <w:rPr>
                <w:rFonts w:ascii="Arial" w:hAnsi="Arial" w:cs="Arial"/>
                <w:sz w:val="20"/>
                <w:szCs w:val="20"/>
              </w:rPr>
              <w:t>United Way of Greater Cincinnati</w:t>
            </w:r>
          </w:p>
        </w:tc>
        <w:tc>
          <w:tcPr>
            <w:tcW w:w="1890" w:type="dxa"/>
            <w:vAlign w:val="center"/>
          </w:tcPr>
          <w:p w14:paraId="314A08A3" w14:textId="77777777" w:rsidR="00EF5397" w:rsidRPr="006B7C03" w:rsidRDefault="00EF5397" w:rsidP="00492660">
            <w:pPr>
              <w:pStyle w:val="Heading9"/>
              <w:spacing w:before="120"/>
              <w:jc w:val="right"/>
              <w:rPr>
                <w:rFonts w:ascii="Arial" w:hAnsi="Arial" w:cs="Arial"/>
                <w:b/>
                <w:sz w:val="20"/>
                <w:szCs w:val="20"/>
              </w:rPr>
            </w:pPr>
            <w:r w:rsidRPr="006B7C03">
              <w:rPr>
                <w:rFonts w:ascii="Arial" w:hAnsi="Arial" w:cs="Arial"/>
                <w:b/>
                <w:sz w:val="20"/>
                <w:szCs w:val="20"/>
              </w:rPr>
              <w:t>$</w:t>
            </w:r>
          </w:p>
        </w:tc>
      </w:tr>
      <w:tr w:rsidR="00EF5397" w:rsidRPr="0042115D" w14:paraId="740E40CC" w14:textId="77777777" w:rsidTr="00492660">
        <w:trPr>
          <w:trHeight w:val="360"/>
          <w:jc w:val="center"/>
        </w:trPr>
        <w:tc>
          <w:tcPr>
            <w:tcW w:w="3960" w:type="dxa"/>
            <w:vAlign w:val="center"/>
          </w:tcPr>
          <w:p w14:paraId="52ECC09A"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State of Ohio</w:t>
            </w:r>
          </w:p>
        </w:tc>
        <w:tc>
          <w:tcPr>
            <w:tcW w:w="1890" w:type="dxa"/>
            <w:vAlign w:val="center"/>
          </w:tcPr>
          <w:p w14:paraId="5FA5BB45" w14:textId="77777777" w:rsidR="00EF5397" w:rsidRPr="006B7C03" w:rsidRDefault="00EF5397" w:rsidP="00492660">
            <w:pPr>
              <w:pStyle w:val="Heading9"/>
              <w:spacing w:before="120"/>
              <w:jc w:val="right"/>
              <w:rPr>
                <w:rFonts w:ascii="Arial" w:hAnsi="Arial" w:cs="Arial"/>
                <w:b/>
                <w:sz w:val="20"/>
                <w:szCs w:val="20"/>
              </w:rPr>
            </w:pPr>
            <w:r w:rsidRPr="006B7C03">
              <w:rPr>
                <w:rFonts w:ascii="Arial" w:hAnsi="Arial" w:cs="Arial"/>
                <w:b/>
                <w:sz w:val="20"/>
                <w:szCs w:val="20"/>
              </w:rPr>
              <w:t xml:space="preserve">$ </w:t>
            </w:r>
          </w:p>
        </w:tc>
      </w:tr>
      <w:tr w:rsidR="00EF5397" w:rsidRPr="0042115D" w14:paraId="77798403" w14:textId="77777777" w:rsidTr="00492660">
        <w:trPr>
          <w:trHeight w:val="360"/>
          <w:jc w:val="center"/>
        </w:trPr>
        <w:tc>
          <w:tcPr>
            <w:tcW w:w="3960" w:type="dxa"/>
            <w:vAlign w:val="center"/>
          </w:tcPr>
          <w:p w14:paraId="61D8C02D" w14:textId="77777777" w:rsidR="00EF5397" w:rsidRPr="006B7C03" w:rsidRDefault="00EF5397" w:rsidP="00492660">
            <w:pPr>
              <w:pStyle w:val="Heading9"/>
              <w:spacing w:before="120"/>
              <w:rPr>
                <w:rFonts w:ascii="Arial" w:hAnsi="Arial" w:cs="Arial"/>
                <w:sz w:val="20"/>
                <w:szCs w:val="20"/>
              </w:rPr>
            </w:pPr>
            <w:r w:rsidRPr="006B7C03">
              <w:rPr>
                <w:rFonts w:ascii="Arial" w:hAnsi="Arial" w:cs="Arial"/>
                <w:sz w:val="20"/>
                <w:szCs w:val="20"/>
              </w:rPr>
              <w:t>Other (</w:t>
            </w:r>
            <w:r>
              <w:rPr>
                <w:rFonts w:ascii="Arial" w:hAnsi="Arial" w:cs="Arial"/>
                <w:sz w:val="20"/>
                <w:szCs w:val="20"/>
              </w:rPr>
              <w:t>Fundraising)</w:t>
            </w:r>
          </w:p>
        </w:tc>
        <w:tc>
          <w:tcPr>
            <w:tcW w:w="1890" w:type="dxa"/>
            <w:vAlign w:val="center"/>
          </w:tcPr>
          <w:p w14:paraId="5351781B" w14:textId="77777777" w:rsidR="00EF5397" w:rsidRPr="006B7C03" w:rsidRDefault="00EF5397" w:rsidP="00492660">
            <w:pPr>
              <w:pStyle w:val="Heading9"/>
              <w:spacing w:before="120"/>
              <w:jc w:val="right"/>
              <w:rPr>
                <w:rFonts w:ascii="Arial" w:hAnsi="Arial" w:cs="Arial"/>
                <w:b/>
                <w:sz w:val="20"/>
                <w:szCs w:val="20"/>
              </w:rPr>
            </w:pPr>
            <w:r>
              <w:rPr>
                <w:rFonts w:ascii="Arial" w:hAnsi="Arial" w:cs="Arial"/>
                <w:b/>
                <w:sz w:val="20"/>
                <w:szCs w:val="20"/>
              </w:rPr>
              <w:t>$</w:t>
            </w:r>
            <w:r w:rsidRPr="006B7C03">
              <w:rPr>
                <w:rFonts w:ascii="Arial" w:hAnsi="Arial" w:cs="Arial"/>
                <w:b/>
                <w:sz w:val="20"/>
                <w:szCs w:val="20"/>
              </w:rPr>
              <w:t xml:space="preserve"> </w:t>
            </w:r>
          </w:p>
        </w:tc>
      </w:tr>
      <w:tr w:rsidR="00EF5397" w:rsidRPr="0042115D" w14:paraId="05E1E0F4" w14:textId="77777777" w:rsidTr="00492660">
        <w:trPr>
          <w:trHeight w:val="215"/>
          <w:jc w:val="center"/>
        </w:trPr>
        <w:tc>
          <w:tcPr>
            <w:tcW w:w="3960" w:type="dxa"/>
            <w:vAlign w:val="center"/>
          </w:tcPr>
          <w:p w14:paraId="0BCA6FFD" w14:textId="77777777" w:rsidR="00EF5397" w:rsidRPr="006B7C03" w:rsidRDefault="00EF5397" w:rsidP="00492660">
            <w:pPr>
              <w:pStyle w:val="Heading9"/>
              <w:spacing w:before="120"/>
              <w:rPr>
                <w:rFonts w:ascii="Arial" w:hAnsi="Arial" w:cs="Arial"/>
                <w:b/>
                <w:sz w:val="20"/>
                <w:szCs w:val="20"/>
              </w:rPr>
            </w:pPr>
            <w:r w:rsidRPr="006B7C03">
              <w:rPr>
                <w:rFonts w:ascii="Arial" w:hAnsi="Arial" w:cs="Arial"/>
                <w:b/>
                <w:sz w:val="20"/>
                <w:szCs w:val="20"/>
              </w:rPr>
              <w:t>Add rows as needed</w:t>
            </w:r>
          </w:p>
        </w:tc>
        <w:tc>
          <w:tcPr>
            <w:tcW w:w="1890" w:type="dxa"/>
            <w:vAlign w:val="center"/>
          </w:tcPr>
          <w:p w14:paraId="7036EAFD" w14:textId="77777777" w:rsidR="00EF5397" w:rsidRPr="006B7C03" w:rsidRDefault="00EF5397" w:rsidP="00492660">
            <w:pPr>
              <w:pStyle w:val="Heading9"/>
              <w:spacing w:before="120"/>
              <w:jc w:val="right"/>
              <w:rPr>
                <w:rFonts w:ascii="Arial" w:hAnsi="Arial" w:cs="Arial"/>
                <w:b/>
                <w:sz w:val="20"/>
                <w:szCs w:val="20"/>
              </w:rPr>
            </w:pPr>
          </w:p>
        </w:tc>
      </w:tr>
      <w:tr w:rsidR="00EF5397" w:rsidRPr="0042115D" w14:paraId="5D16A5BC" w14:textId="77777777" w:rsidTr="00492660">
        <w:trPr>
          <w:trHeight w:val="360"/>
          <w:jc w:val="center"/>
        </w:trPr>
        <w:tc>
          <w:tcPr>
            <w:tcW w:w="3960" w:type="dxa"/>
            <w:tcBorders>
              <w:right w:val="single" w:sz="4" w:space="0" w:color="FFFFFF"/>
            </w:tcBorders>
            <w:shd w:val="clear" w:color="auto" w:fill="000000"/>
            <w:vAlign w:val="center"/>
          </w:tcPr>
          <w:p w14:paraId="457F99A0" w14:textId="77777777" w:rsidR="00EF5397" w:rsidRPr="006B7C03" w:rsidRDefault="00EF5397" w:rsidP="00492660">
            <w:pPr>
              <w:pStyle w:val="Heading9"/>
              <w:jc w:val="right"/>
              <w:rPr>
                <w:rFonts w:ascii="Arial" w:hAnsi="Arial" w:cs="Arial"/>
                <w:szCs w:val="20"/>
              </w:rPr>
            </w:pPr>
            <w:r w:rsidRPr="006B7C03">
              <w:rPr>
                <w:rFonts w:ascii="Arial" w:hAnsi="Arial" w:cs="Arial"/>
                <w:szCs w:val="20"/>
              </w:rPr>
              <w:t>TOTAL</w:t>
            </w:r>
          </w:p>
        </w:tc>
        <w:tc>
          <w:tcPr>
            <w:tcW w:w="1890" w:type="dxa"/>
            <w:tcBorders>
              <w:left w:val="single" w:sz="4" w:space="0" w:color="FFFFFF"/>
            </w:tcBorders>
            <w:shd w:val="clear" w:color="auto" w:fill="000000"/>
            <w:vAlign w:val="center"/>
          </w:tcPr>
          <w:p w14:paraId="4B3576AD" w14:textId="77777777" w:rsidR="00EF5397" w:rsidRPr="006B7C03" w:rsidRDefault="00EF5397" w:rsidP="00492660">
            <w:pPr>
              <w:pStyle w:val="Heading9"/>
              <w:jc w:val="right"/>
              <w:rPr>
                <w:rFonts w:ascii="Arial" w:hAnsi="Arial" w:cs="Arial"/>
                <w:szCs w:val="20"/>
              </w:rPr>
            </w:pPr>
            <w:r w:rsidRPr="006B7C03">
              <w:rPr>
                <w:rFonts w:ascii="Arial" w:hAnsi="Arial" w:cs="Arial"/>
                <w:szCs w:val="20"/>
              </w:rPr>
              <w:t xml:space="preserve">$ </w:t>
            </w:r>
          </w:p>
        </w:tc>
      </w:tr>
    </w:tbl>
    <w:p w14:paraId="64D087B6" w14:textId="77777777" w:rsidR="00EE5FB2" w:rsidRPr="00DD6BA9" w:rsidRDefault="00EE5FB2" w:rsidP="00EE5FB2">
      <w:pPr>
        <w:widowControl w:val="0"/>
        <w:autoSpaceDE w:val="0"/>
        <w:autoSpaceDN w:val="0"/>
        <w:adjustRightInd w:val="0"/>
        <w:spacing w:after="0" w:line="240" w:lineRule="auto"/>
        <w:rPr>
          <w:rFonts w:ascii="Arial" w:eastAsia="Times New Roman" w:hAnsi="Arial" w:cs="Arial"/>
          <w:bCs w:val="0"/>
          <w:color w:val="000000" w:themeColor="text1"/>
          <w:sz w:val="20"/>
          <w:szCs w:val="20"/>
        </w:rPr>
      </w:pPr>
    </w:p>
    <w:p w14:paraId="2EF33F90" w14:textId="77777777" w:rsidR="00EE5FB2" w:rsidRDefault="00EE5FB2" w:rsidP="00EE5FB2"/>
    <w:p w14:paraId="44DA471C" w14:textId="2E882B6B" w:rsidR="00847F55" w:rsidRDefault="00847F55">
      <w:r>
        <w:br w:type="page"/>
      </w:r>
    </w:p>
    <w:p w14:paraId="10B2EE52" w14:textId="77777777" w:rsidR="00847F55" w:rsidRPr="003555DF" w:rsidRDefault="00847F55" w:rsidP="00847F55">
      <w:pPr>
        <w:widowControl w:val="0"/>
        <w:autoSpaceDE w:val="0"/>
        <w:autoSpaceDN w:val="0"/>
        <w:adjustRightInd w:val="0"/>
        <w:spacing w:after="0" w:line="240" w:lineRule="auto"/>
        <w:jc w:val="center"/>
        <w:rPr>
          <w:rFonts w:ascii="Arial" w:eastAsia="Times New Roman" w:hAnsi="Arial" w:cs="Arial"/>
          <w:b/>
          <w:bCs w:val="0"/>
          <w:caps/>
          <w:color w:val="000000" w:themeColor="text1"/>
          <w:sz w:val="20"/>
          <w:szCs w:val="20"/>
        </w:rPr>
      </w:pPr>
      <w:r w:rsidRPr="003555DF">
        <w:rPr>
          <w:rFonts w:ascii="Arial" w:eastAsia="Times New Roman" w:hAnsi="Arial" w:cs="Arial"/>
          <w:b/>
          <w:bCs w:val="0"/>
          <w:caps/>
          <w:color w:val="000000" w:themeColor="text1"/>
          <w:sz w:val="20"/>
          <w:szCs w:val="20"/>
        </w:rPr>
        <w:lastRenderedPageBreak/>
        <w:t xml:space="preserve">Exhibit </w:t>
      </w:r>
      <w:r>
        <w:rPr>
          <w:rFonts w:ascii="Arial" w:eastAsia="Times New Roman" w:hAnsi="Arial" w:cs="Arial"/>
          <w:b/>
          <w:bCs w:val="0"/>
          <w:caps/>
          <w:color w:val="000000" w:themeColor="text1"/>
          <w:sz w:val="20"/>
          <w:szCs w:val="20"/>
        </w:rPr>
        <w:t>C</w:t>
      </w:r>
    </w:p>
    <w:p w14:paraId="3B6D8818" w14:textId="77777777" w:rsidR="00847F55" w:rsidRDefault="00847F55" w:rsidP="00847F55">
      <w:pPr>
        <w:widowControl w:val="0"/>
        <w:autoSpaceDE w:val="0"/>
        <w:autoSpaceDN w:val="0"/>
        <w:adjustRightInd w:val="0"/>
        <w:spacing w:after="0" w:line="240" w:lineRule="auto"/>
        <w:jc w:val="center"/>
        <w:rPr>
          <w:rFonts w:ascii="Arial" w:eastAsia="Times New Roman" w:hAnsi="Arial" w:cs="Arial"/>
          <w:b/>
          <w:bCs w:val="0"/>
          <w:caps/>
          <w:color w:val="000000" w:themeColor="text1"/>
          <w:sz w:val="20"/>
          <w:szCs w:val="20"/>
          <w:u w:val="single"/>
        </w:rPr>
      </w:pPr>
      <w:r>
        <w:rPr>
          <w:rFonts w:ascii="Arial" w:eastAsia="Times New Roman" w:hAnsi="Arial" w:cs="Arial"/>
          <w:b/>
          <w:bCs w:val="0"/>
          <w:caps/>
          <w:color w:val="000000" w:themeColor="text1"/>
          <w:sz w:val="20"/>
          <w:szCs w:val="20"/>
          <w:u w:val="single"/>
        </w:rPr>
        <w:t>REPORTING METRICS</w:t>
      </w:r>
    </w:p>
    <w:p w14:paraId="740AE56B" w14:textId="77777777" w:rsidR="00847F55" w:rsidRDefault="00847F55" w:rsidP="00847F55">
      <w:pPr>
        <w:widowControl w:val="0"/>
        <w:autoSpaceDE w:val="0"/>
        <w:autoSpaceDN w:val="0"/>
        <w:adjustRightInd w:val="0"/>
        <w:spacing w:after="0" w:line="240" w:lineRule="auto"/>
        <w:jc w:val="center"/>
        <w:rPr>
          <w:rFonts w:ascii="Arial" w:eastAsia="Times New Roman" w:hAnsi="Arial" w:cs="Arial"/>
          <w:b/>
          <w:bCs w:val="0"/>
          <w:caps/>
          <w:color w:val="000000" w:themeColor="text1"/>
          <w:sz w:val="20"/>
          <w:szCs w:val="20"/>
          <w:u w:val="single"/>
        </w:rPr>
      </w:pPr>
    </w:p>
    <w:p w14:paraId="639E089E" w14:textId="77777777" w:rsidR="00847F55" w:rsidRDefault="00847F55" w:rsidP="00847F55">
      <w:pPr>
        <w:widowControl w:val="0"/>
        <w:autoSpaceDE w:val="0"/>
        <w:autoSpaceDN w:val="0"/>
        <w:adjustRightInd w:val="0"/>
        <w:spacing w:after="0" w:line="240" w:lineRule="auto"/>
        <w:rPr>
          <w:rFonts w:ascii="Arial" w:eastAsia="Times New Roman" w:hAnsi="Arial" w:cs="Arial"/>
          <w:caps/>
          <w:color w:val="000000" w:themeColor="text1"/>
          <w:sz w:val="20"/>
          <w:szCs w:val="20"/>
        </w:rPr>
      </w:pPr>
    </w:p>
    <w:p w14:paraId="6EE5FE4A" w14:textId="77777777" w:rsidR="00433E8D" w:rsidRDefault="00433E8D" w:rsidP="00433E8D">
      <w:pPr>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The </w:t>
      </w:r>
      <w:proofErr w:type="gramStart"/>
      <w:r>
        <w:rPr>
          <w:rFonts w:ascii="Arial" w:eastAsia="Times New Roman" w:hAnsi="Arial" w:cs="Arial"/>
          <w:color w:val="000000" w:themeColor="text1"/>
          <w:sz w:val="20"/>
          <w:szCs w:val="20"/>
        </w:rPr>
        <w:t>City</w:t>
      </w:r>
      <w:proofErr w:type="gramEnd"/>
      <w:r>
        <w:rPr>
          <w:rFonts w:ascii="Arial" w:eastAsia="Times New Roman" w:hAnsi="Arial" w:cs="Arial"/>
          <w:color w:val="000000" w:themeColor="text1"/>
          <w:sz w:val="20"/>
          <w:szCs w:val="20"/>
        </w:rPr>
        <w:t xml:space="preserve"> is committed to </w:t>
      </w:r>
      <w:r w:rsidRPr="00DC68E5">
        <w:rPr>
          <w:rFonts w:ascii="Arial" w:eastAsia="Times New Roman" w:hAnsi="Arial" w:cs="Arial"/>
          <w:color w:val="000000" w:themeColor="text1"/>
          <w:sz w:val="20"/>
          <w:szCs w:val="20"/>
        </w:rPr>
        <w:t>using data and evidence for decision-making to seek to build stronger, safer, and healthier communities</w:t>
      </w:r>
      <w:r>
        <w:rPr>
          <w:rFonts w:ascii="Arial" w:eastAsia="Times New Roman" w:hAnsi="Arial" w:cs="Arial"/>
          <w:color w:val="000000" w:themeColor="text1"/>
          <w:sz w:val="20"/>
          <w:szCs w:val="20"/>
        </w:rPr>
        <w:t xml:space="preserve"> (the “Data Collection Mission”). In furtherance of the Data Collection Mission, </w:t>
      </w:r>
      <w:proofErr w:type="gramStart"/>
      <w:r>
        <w:rPr>
          <w:rFonts w:ascii="Arial" w:eastAsia="Times New Roman" w:hAnsi="Arial" w:cs="Arial"/>
          <w:color w:val="000000" w:themeColor="text1"/>
          <w:sz w:val="20"/>
          <w:szCs w:val="20"/>
        </w:rPr>
        <w:t>Recipient</w:t>
      </w:r>
      <w:proofErr w:type="gramEnd"/>
      <w:r>
        <w:rPr>
          <w:rFonts w:ascii="Arial" w:eastAsia="Times New Roman" w:hAnsi="Arial" w:cs="Arial"/>
          <w:color w:val="000000" w:themeColor="text1"/>
          <w:sz w:val="20"/>
          <w:szCs w:val="20"/>
        </w:rPr>
        <w:t xml:space="preserve"> shall provide reports to the City with the following data metrics: </w:t>
      </w:r>
    </w:p>
    <w:p w14:paraId="08594AF5" w14:textId="77777777" w:rsidR="00433E8D" w:rsidRPr="00F808BA" w:rsidRDefault="00433E8D" w:rsidP="00433E8D">
      <w:pPr>
        <w:pStyle w:val="ListParagraph"/>
        <w:numPr>
          <w:ilvl w:val="0"/>
          <w:numId w:val="36"/>
        </w:numPr>
        <w:tabs>
          <w:tab w:val="left" w:pos="450"/>
        </w:tabs>
        <w:ind w:left="360" w:hanging="360"/>
        <w:jc w:val="both"/>
        <w:rPr>
          <w:rFonts w:ascii="Arial" w:eastAsia="Times New Roman" w:hAnsi="Arial" w:cs="Arial"/>
          <w:b/>
          <w:bCs w:val="0"/>
          <w:color w:val="000000" w:themeColor="text1"/>
          <w:sz w:val="20"/>
          <w:szCs w:val="20"/>
        </w:rPr>
      </w:pPr>
      <w:r w:rsidRPr="00F808BA">
        <w:rPr>
          <w:rFonts w:ascii="Arial" w:eastAsia="Times New Roman" w:hAnsi="Arial" w:cs="Arial"/>
          <w:b/>
          <w:bCs w:val="0"/>
          <w:color w:val="000000" w:themeColor="text1"/>
          <w:sz w:val="20"/>
          <w:szCs w:val="20"/>
        </w:rPr>
        <w:t>UNIVERSAL METRICS</w:t>
      </w:r>
    </w:p>
    <w:p w14:paraId="649D4609" w14:textId="77777777" w:rsidR="00433E8D" w:rsidRPr="00F808BA" w:rsidRDefault="00433E8D" w:rsidP="00433E8D">
      <w:pPr>
        <w:pStyle w:val="ListParagraph"/>
        <w:tabs>
          <w:tab w:val="left" w:pos="450"/>
        </w:tabs>
        <w:ind w:left="360"/>
        <w:jc w:val="both"/>
        <w:rPr>
          <w:rFonts w:ascii="Arial" w:eastAsia="Times New Roman" w:hAnsi="Arial" w:cs="Arial"/>
          <w:color w:val="000000" w:themeColor="text1"/>
          <w:sz w:val="20"/>
          <w:szCs w:val="20"/>
        </w:rPr>
      </w:pPr>
    </w:p>
    <w:p w14:paraId="0094A77B" w14:textId="4F67EAF6" w:rsidR="00433E8D" w:rsidRPr="00F808BA" w:rsidRDefault="00433E8D" w:rsidP="00433E8D">
      <w:pPr>
        <w:pStyle w:val="ListParagraph"/>
        <w:numPr>
          <w:ilvl w:val="0"/>
          <w:numId w:val="35"/>
        </w:numPr>
        <w:jc w:val="both"/>
        <w:rPr>
          <w:rFonts w:ascii="Arial" w:hAnsi="Arial" w:cs="Arial"/>
          <w:b/>
          <w:bCs w:val="0"/>
          <w:sz w:val="20"/>
          <w:szCs w:val="20"/>
          <w:u w:val="single"/>
        </w:rPr>
      </w:pPr>
      <w:r w:rsidRPr="00F808BA">
        <w:rPr>
          <w:rFonts w:ascii="Arial" w:hAnsi="Arial" w:cs="Arial"/>
          <w:b/>
          <w:bCs w:val="0"/>
          <w:sz w:val="20"/>
          <w:szCs w:val="20"/>
          <w:u w:val="single"/>
        </w:rPr>
        <w:t>Clients Served</w:t>
      </w:r>
      <w:proofErr w:type="gramStart"/>
      <w:r w:rsidRPr="00F808BA">
        <w:rPr>
          <w:rFonts w:ascii="Arial" w:hAnsi="Arial" w:cs="Arial"/>
          <w:b/>
          <w:bCs w:val="0"/>
          <w:sz w:val="20"/>
          <w:szCs w:val="20"/>
          <w:u w:val="single"/>
        </w:rPr>
        <w:t xml:space="preserve">   </w:t>
      </w:r>
      <w:r w:rsidR="00312FAA">
        <w:rPr>
          <w:rFonts w:ascii="Arial" w:hAnsi="Arial" w:cs="Arial"/>
          <w:b/>
          <w:bCs w:val="0"/>
          <w:color w:val="FF0000"/>
          <w:sz w:val="20"/>
          <w:szCs w:val="20"/>
          <w:u w:val="single"/>
        </w:rPr>
        <w:t>(</w:t>
      </w:r>
      <w:proofErr w:type="gramEnd"/>
      <w:r w:rsidR="00312FAA">
        <w:rPr>
          <w:rFonts w:ascii="Arial" w:hAnsi="Arial" w:cs="Arial"/>
          <w:b/>
          <w:bCs w:val="0"/>
          <w:color w:val="FF0000"/>
          <w:sz w:val="20"/>
          <w:szCs w:val="20"/>
          <w:u w:val="single"/>
        </w:rPr>
        <w:t>Note to template</w:t>
      </w:r>
      <w:proofErr w:type="gramStart"/>
      <w:r w:rsidR="00312FAA">
        <w:rPr>
          <w:rFonts w:ascii="Arial" w:hAnsi="Arial" w:cs="Arial"/>
          <w:b/>
          <w:bCs w:val="0"/>
          <w:color w:val="FF0000"/>
          <w:sz w:val="20"/>
          <w:szCs w:val="20"/>
          <w:u w:val="single"/>
        </w:rPr>
        <w:t xml:space="preserve">:  </w:t>
      </w:r>
      <w:r w:rsidR="000F43D8">
        <w:rPr>
          <w:rFonts w:ascii="Arial" w:hAnsi="Arial" w:cs="Arial"/>
          <w:b/>
          <w:bCs w:val="0"/>
          <w:color w:val="FF0000"/>
          <w:sz w:val="20"/>
          <w:szCs w:val="20"/>
          <w:u w:val="single"/>
        </w:rPr>
        <w:t>EITHER</w:t>
      </w:r>
      <w:proofErr w:type="gramEnd"/>
      <w:r w:rsidR="00312FAA">
        <w:rPr>
          <w:rFonts w:ascii="Arial" w:hAnsi="Arial" w:cs="Arial"/>
          <w:b/>
          <w:bCs w:val="0"/>
          <w:color w:val="FF0000"/>
          <w:sz w:val="20"/>
          <w:szCs w:val="20"/>
          <w:u w:val="single"/>
        </w:rPr>
        <w:t xml:space="preserve"> item 2 or item 3 of the table below will apply</w:t>
      </w:r>
      <w:r w:rsidR="000F43D8">
        <w:rPr>
          <w:rFonts w:ascii="Arial" w:hAnsi="Arial" w:cs="Arial"/>
          <w:b/>
          <w:bCs w:val="0"/>
          <w:color w:val="FF0000"/>
          <w:sz w:val="20"/>
          <w:szCs w:val="20"/>
          <w:u w:val="single"/>
        </w:rPr>
        <w:t>.)</w:t>
      </w:r>
    </w:p>
    <w:p w14:paraId="61E9D5D9" w14:textId="77777777" w:rsidR="00433E8D" w:rsidRPr="001C0E44" w:rsidRDefault="00433E8D" w:rsidP="00433E8D">
      <w:pPr>
        <w:pStyle w:val="ListParagraph"/>
        <w:jc w:val="both"/>
        <w:rPr>
          <w:rFonts w:ascii="Times New Roman" w:hAnsi="Times New Roman"/>
          <w:b/>
          <w:bCs w:val="0"/>
          <w:szCs w:val="24"/>
          <w:u w:val="single"/>
        </w:rPr>
      </w:pPr>
    </w:p>
    <w:tbl>
      <w:tblPr>
        <w:tblStyle w:val="TableGrid"/>
        <w:tblW w:w="0" w:type="auto"/>
        <w:tblInd w:w="720" w:type="dxa"/>
        <w:tblLook w:val="04A0" w:firstRow="1" w:lastRow="0" w:firstColumn="1" w:lastColumn="0" w:noHBand="0" w:noVBand="1"/>
      </w:tblPr>
      <w:tblGrid>
        <w:gridCol w:w="8414"/>
      </w:tblGrid>
      <w:tr w:rsidR="00433E8D" w14:paraId="295CEDD9" w14:textId="77777777" w:rsidTr="00AE0048">
        <w:trPr>
          <w:trHeight w:val="252"/>
        </w:trPr>
        <w:tc>
          <w:tcPr>
            <w:tcW w:w="8414" w:type="dxa"/>
            <w:shd w:val="clear" w:color="auto" w:fill="D9D9D9" w:themeFill="background1" w:themeFillShade="D9"/>
          </w:tcPr>
          <w:p w14:paraId="62BDE090" w14:textId="77777777" w:rsidR="00433E8D" w:rsidRPr="009E1162" w:rsidRDefault="00433E8D" w:rsidP="00AE0048">
            <w:pPr>
              <w:pStyle w:val="ListParagraph"/>
              <w:ind w:left="0"/>
              <w:jc w:val="both"/>
              <w:rPr>
                <w:rFonts w:ascii="Arial" w:eastAsia="Times New Roman" w:hAnsi="Arial" w:cs="Arial"/>
                <w:b/>
                <w:bCs w:val="0"/>
                <w:color w:val="000000" w:themeColor="text1"/>
                <w:sz w:val="20"/>
                <w:szCs w:val="20"/>
              </w:rPr>
            </w:pPr>
            <w:r>
              <w:rPr>
                <w:rFonts w:ascii="Arial" w:eastAsia="Times New Roman" w:hAnsi="Arial" w:cs="Arial"/>
                <w:b/>
                <w:bCs w:val="0"/>
                <w:color w:val="000000" w:themeColor="text1"/>
                <w:sz w:val="20"/>
                <w:szCs w:val="20"/>
              </w:rPr>
              <w:t xml:space="preserve">Metric </w:t>
            </w:r>
            <w:r w:rsidRPr="009E1162">
              <w:rPr>
                <w:rFonts w:ascii="Arial" w:eastAsia="Times New Roman" w:hAnsi="Arial" w:cs="Arial"/>
                <w:b/>
                <w:bCs w:val="0"/>
                <w:color w:val="000000" w:themeColor="text1"/>
                <w:sz w:val="20"/>
                <w:szCs w:val="20"/>
              </w:rPr>
              <w:t>Description</w:t>
            </w:r>
          </w:p>
        </w:tc>
      </w:tr>
      <w:tr w:rsidR="00433E8D" w14:paraId="1C572C3F" w14:textId="77777777" w:rsidTr="00AE0048">
        <w:trPr>
          <w:trHeight w:val="575"/>
        </w:trPr>
        <w:tc>
          <w:tcPr>
            <w:tcW w:w="8414" w:type="dxa"/>
          </w:tcPr>
          <w:p w14:paraId="6D1D6922" w14:textId="7A49E003" w:rsidR="00433E8D" w:rsidRDefault="00433E8D" w:rsidP="00AE0048">
            <w:pPr>
              <w:pStyle w:val="ListParagraph"/>
              <w:ind w:left="252" w:hanging="252"/>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 Total number of clients/beneficiaries (individuals or businesses) receiving services funded in whole or in part by City of Cincinnati (“City</w:t>
            </w:r>
            <w:r w:rsidR="00295668">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FY</w:t>
            </w:r>
            <w:r w:rsidR="00295668">
              <w:rPr>
                <w:rFonts w:ascii="Arial" w:eastAsia="Times New Roman" w:hAnsi="Arial" w:cs="Arial"/>
                <w:color w:val="000000" w:themeColor="text1"/>
                <w:sz w:val="20"/>
                <w:szCs w:val="20"/>
              </w:rPr>
              <w:t>&lt;__&gt;</w:t>
            </w:r>
            <w:r>
              <w:rPr>
                <w:rFonts w:ascii="Arial" w:eastAsia="Times New Roman" w:hAnsi="Arial" w:cs="Arial"/>
                <w:color w:val="000000" w:themeColor="text1"/>
                <w:sz w:val="20"/>
                <w:szCs w:val="20"/>
              </w:rPr>
              <w:t xml:space="preserve"> Leveraged Support funds</w:t>
            </w:r>
            <w:r w:rsidR="00295668">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w:t>
            </w:r>
          </w:p>
        </w:tc>
      </w:tr>
      <w:tr w:rsidR="00433E8D" w14:paraId="302E2AA0" w14:textId="77777777" w:rsidTr="00AE0048">
        <w:trPr>
          <w:trHeight w:val="252"/>
        </w:trPr>
        <w:tc>
          <w:tcPr>
            <w:tcW w:w="8414" w:type="dxa"/>
          </w:tcPr>
          <w:p w14:paraId="57494022" w14:textId="77777777" w:rsidR="00433E8D" w:rsidRDefault="00433E8D" w:rsidP="00AE0048">
            <w:pPr>
              <w:pStyle w:val="ListParagraph"/>
              <w:ind w:left="252" w:hanging="252"/>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 Breakdown of clients/beneficiaries from line I.A.1 by City neighborhood of residence (for individuals) and by City neighborhood office location (for businesses).</w:t>
            </w:r>
          </w:p>
        </w:tc>
      </w:tr>
      <w:tr w:rsidR="00433E8D" w:rsidRPr="00F10D69" w14:paraId="2AEF5B64" w14:textId="77777777" w:rsidTr="00AE0048">
        <w:trPr>
          <w:trHeight w:val="252"/>
        </w:trPr>
        <w:tc>
          <w:tcPr>
            <w:tcW w:w="8414" w:type="dxa"/>
          </w:tcPr>
          <w:p w14:paraId="76260088" w14:textId="1B7F20A8" w:rsidR="00433E8D" w:rsidRPr="00F10D69" w:rsidRDefault="00433E8D" w:rsidP="00AE0048">
            <w:pPr>
              <w:tabs>
                <w:tab w:val="left" w:pos="1428"/>
              </w:tabs>
              <w:ind w:left="240" w:hanging="24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3. Breakdown of the </w:t>
            </w:r>
            <w:r w:rsidRPr="00A62E00">
              <w:rPr>
                <w:rFonts w:ascii="Arial" w:eastAsia="Times New Roman" w:hAnsi="Arial" w:cs="Arial"/>
                <w:color w:val="000000" w:themeColor="text1"/>
                <w:sz w:val="20"/>
                <w:szCs w:val="20"/>
              </w:rPr>
              <w:t>clients</w:t>
            </w:r>
            <w:r>
              <w:rPr>
                <w:rFonts w:ascii="Arial" w:eastAsia="Times New Roman" w:hAnsi="Arial" w:cs="Arial"/>
                <w:color w:val="000000" w:themeColor="text1"/>
                <w:sz w:val="20"/>
                <w:szCs w:val="20"/>
              </w:rPr>
              <w:t>/beneficiaries</w:t>
            </w:r>
            <w:r w:rsidRPr="00F10D69">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from line I.A.1 by </w:t>
            </w:r>
            <w:proofErr w:type="gramStart"/>
            <w:r>
              <w:rPr>
                <w:rFonts w:ascii="Arial" w:eastAsia="Times New Roman" w:hAnsi="Arial" w:cs="Arial"/>
                <w:color w:val="000000" w:themeColor="text1"/>
                <w:sz w:val="20"/>
                <w:szCs w:val="20"/>
              </w:rPr>
              <w:t>the neighborhood</w:t>
            </w:r>
            <w:proofErr w:type="gramEnd"/>
            <w:r>
              <w:rPr>
                <w:rFonts w:ascii="Arial" w:eastAsia="Times New Roman" w:hAnsi="Arial" w:cs="Arial"/>
                <w:color w:val="000000" w:themeColor="text1"/>
                <w:sz w:val="20"/>
                <w:szCs w:val="20"/>
              </w:rPr>
              <w:t xml:space="preserve"> location in which they were </w:t>
            </w:r>
            <w:r w:rsidRPr="00F10D69">
              <w:rPr>
                <w:rFonts w:ascii="Arial" w:eastAsia="Times New Roman" w:hAnsi="Arial" w:cs="Arial"/>
                <w:color w:val="000000" w:themeColor="text1"/>
                <w:sz w:val="20"/>
                <w:szCs w:val="20"/>
              </w:rPr>
              <w:t>served</w:t>
            </w:r>
            <w:r w:rsidR="00295668">
              <w:rPr>
                <w:rFonts w:ascii="Arial" w:eastAsia="Times New Roman" w:hAnsi="Arial" w:cs="Arial"/>
                <w:color w:val="000000" w:themeColor="text1"/>
                <w:sz w:val="20"/>
                <w:szCs w:val="20"/>
              </w:rPr>
              <w:t>.</w:t>
            </w:r>
          </w:p>
        </w:tc>
      </w:tr>
    </w:tbl>
    <w:p w14:paraId="3B91DA14" w14:textId="77777777" w:rsidR="00433E8D" w:rsidRDefault="00433E8D" w:rsidP="00433E8D">
      <w:pPr>
        <w:pStyle w:val="ListParagraph"/>
        <w:jc w:val="both"/>
        <w:rPr>
          <w:rFonts w:ascii="Arial" w:eastAsia="Times New Roman" w:hAnsi="Arial" w:cs="Arial"/>
          <w:color w:val="000000" w:themeColor="text1"/>
          <w:sz w:val="20"/>
          <w:szCs w:val="20"/>
        </w:rPr>
      </w:pPr>
    </w:p>
    <w:p w14:paraId="6568076E" w14:textId="77777777" w:rsidR="00433E8D" w:rsidRPr="00F808BA" w:rsidRDefault="00433E8D" w:rsidP="00433E8D">
      <w:pPr>
        <w:pStyle w:val="ListParagraph"/>
        <w:numPr>
          <w:ilvl w:val="0"/>
          <w:numId w:val="35"/>
        </w:numPr>
        <w:jc w:val="both"/>
        <w:rPr>
          <w:rFonts w:ascii="Arial" w:eastAsia="Times New Roman" w:hAnsi="Arial" w:cs="Arial"/>
          <w:b/>
          <w:bCs w:val="0"/>
          <w:color w:val="000000" w:themeColor="text1"/>
          <w:sz w:val="20"/>
          <w:szCs w:val="20"/>
          <w:u w:val="single"/>
        </w:rPr>
      </w:pPr>
      <w:r w:rsidRPr="00F808BA">
        <w:rPr>
          <w:rFonts w:ascii="Arial" w:eastAsia="Times New Roman" w:hAnsi="Arial" w:cs="Arial"/>
          <w:b/>
          <w:bCs w:val="0"/>
          <w:color w:val="000000" w:themeColor="text1"/>
          <w:sz w:val="20"/>
          <w:szCs w:val="20"/>
          <w:u w:val="single"/>
        </w:rPr>
        <w:t>Leverage of Funds</w:t>
      </w:r>
    </w:p>
    <w:p w14:paraId="62F202D1" w14:textId="77777777" w:rsidR="00433E8D" w:rsidRDefault="00433E8D" w:rsidP="00433E8D">
      <w:pPr>
        <w:pStyle w:val="ListParagraph"/>
        <w:jc w:val="both"/>
        <w:rPr>
          <w:rFonts w:ascii="Arial" w:hAnsi="Arial" w:cs="Arial"/>
          <w:sz w:val="20"/>
          <w:szCs w:val="20"/>
        </w:rPr>
      </w:pPr>
    </w:p>
    <w:p w14:paraId="7962EF6D" w14:textId="77777777" w:rsidR="00433E8D" w:rsidRDefault="00433E8D" w:rsidP="00433E8D">
      <w:pPr>
        <w:pStyle w:val="ListParagraph"/>
        <w:jc w:val="both"/>
        <w:rPr>
          <w:rFonts w:ascii="Arial" w:hAnsi="Arial" w:cs="Arial"/>
          <w:sz w:val="20"/>
          <w:szCs w:val="20"/>
        </w:rPr>
      </w:pPr>
      <w:r>
        <w:rPr>
          <w:rFonts w:ascii="Arial" w:hAnsi="Arial" w:cs="Arial"/>
          <w:sz w:val="20"/>
          <w:szCs w:val="20"/>
        </w:rPr>
        <w:t>For the Universal Metric “Leverage of Funds,”</w:t>
      </w:r>
    </w:p>
    <w:p w14:paraId="6FF290C4" w14:textId="77777777" w:rsidR="00433E8D" w:rsidRDefault="00433E8D" w:rsidP="00433E8D">
      <w:pPr>
        <w:pStyle w:val="ListParagraph"/>
        <w:jc w:val="both"/>
        <w:rPr>
          <w:rFonts w:ascii="Arial" w:hAnsi="Arial" w:cs="Arial"/>
          <w:sz w:val="20"/>
          <w:szCs w:val="20"/>
        </w:rPr>
      </w:pPr>
    </w:p>
    <w:p w14:paraId="63883131" w14:textId="77777777" w:rsidR="00433E8D" w:rsidRDefault="00433E8D" w:rsidP="00433E8D">
      <w:pPr>
        <w:pStyle w:val="ListParagraph"/>
        <w:numPr>
          <w:ilvl w:val="1"/>
          <w:numId w:val="35"/>
        </w:numPr>
        <w:ind w:left="1080" w:hanging="270"/>
        <w:jc w:val="both"/>
        <w:rPr>
          <w:rFonts w:ascii="Arial" w:hAnsi="Arial" w:cs="Arial"/>
          <w:sz w:val="20"/>
          <w:szCs w:val="20"/>
        </w:rPr>
      </w:pPr>
      <w:bookmarkStart w:id="7" w:name="_Hlk148541933"/>
      <w:r>
        <w:rPr>
          <w:rFonts w:ascii="Arial" w:hAnsi="Arial" w:cs="Arial"/>
          <w:sz w:val="20"/>
          <w:szCs w:val="20"/>
        </w:rPr>
        <w:t>A detailed description of the specific Program Services that could not be offered but for the Funds or the specific reductions in Program Services that would be necessary but for the Funds; and</w:t>
      </w:r>
    </w:p>
    <w:p w14:paraId="7AD403BB" w14:textId="77777777" w:rsidR="00433E8D" w:rsidRDefault="00433E8D" w:rsidP="00433E8D">
      <w:pPr>
        <w:pStyle w:val="ListParagraph"/>
        <w:numPr>
          <w:ilvl w:val="1"/>
          <w:numId w:val="35"/>
        </w:numPr>
        <w:ind w:left="1080" w:hanging="270"/>
        <w:jc w:val="both"/>
        <w:rPr>
          <w:rFonts w:ascii="Arial" w:hAnsi="Arial" w:cs="Arial"/>
          <w:sz w:val="20"/>
          <w:szCs w:val="20"/>
        </w:rPr>
      </w:pPr>
      <w:r>
        <w:rPr>
          <w:rFonts w:ascii="Arial" w:hAnsi="Arial" w:cs="Arial"/>
          <w:sz w:val="20"/>
          <w:szCs w:val="20"/>
        </w:rPr>
        <w:t>A detailed description of what other funds your organization will seek to sustain the program as you gain success.</w:t>
      </w:r>
    </w:p>
    <w:bookmarkEnd w:id="7"/>
    <w:p w14:paraId="32A02275" w14:textId="77777777" w:rsidR="00433E8D" w:rsidRDefault="00433E8D" w:rsidP="00433E8D">
      <w:pPr>
        <w:pStyle w:val="ListParagraph"/>
        <w:tabs>
          <w:tab w:val="left" w:pos="450"/>
        </w:tabs>
        <w:ind w:left="360"/>
        <w:jc w:val="both"/>
        <w:rPr>
          <w:rFonts w:ascii="Arial" w:eastAsia="Times New Roman" w:hAnsi="Arial" w:cs="Arial"/>
          <w:color w:val="000000" w:themeColor="text1"/>
          <w:sz w:val="20"/>
          <w:szCs w:val="20"/>
        </w:rPr>
      </w:pPr>
    </w:p>
    <w:p w14:paraId="4CB86255" w14:textId="1D7A78F6" w:rsidR="00433E8D" w:rsidRPr="00433E8D" w:rsidRDefault="00433E8D" w:rsidP="00433E8D">
      <w:pPr>
        <w:pStyle w:val="ListParagraph"/>
        <w:numPr>
          <w:ilvl w:val="0"/>
          <w:numId w:val="36"/>
        </w:numPr>
        <w:ind w:left="360" w:hanging="360"/>
        <w:jc w:val="both"/>
        <w:rPr>
          <w:rFonts w:ascii="Arial" w:eastAsia="Times New Roman" w:hAnsi="Arial" w:cs="Arial"/>
          <w:color w:val="000000" w:themeColor="text1"/>
          <w:sz w:val="20"/>
          <w:szCs w:val="20"/>
        </w:rPr>
      </w:pPr>
      <w:r w:rsidRPr="00433E8D">
        <w:rPr>
          <w:rFonts w:ascii="Arial" w:hAnsi="Arial" w:cs="Arial"/>
          <w:sz w:val="20"/>
          <w:szCs w:val="20"/>
        </w:rPr>
        <w:t xml:space="preserve">Reports shall be submitted using the OnBase platform and shall be provided to the [Office </w:t>
      </w:r>
      <w:r w:rsidRPr="00433E8D">
        <w:rPr>
          <w:rFonts w:ascii="Arial" w:hAnsi="Arial" w:cs="Arial"/>
          <w:b/>
          <w:bCs w:val="0"/>
          <w:i/>
          <w:iCs/>
          <w:color w:val="FF0000"/>
          <w:sz w:val="20"/>
          <w:szCs w:val="20"/>
        </w:rPr>
        <w:t>OR</w:t>
      </w:r>
      <w:r w:rsidRPr="00433E8D">
        <w:rPr>
          <w:rFonts w:ascii="Arial" w:hAnsi="Arial" w:cs="Arial"/>
          <w:sz w:val="20"/>
          <w:szCs w:val="20"/>
        </w:rPr>
        <w:t xml:space="preserve"> Department] of ______________ not later than the 31</w:t>
      </w:r>
      <w:r w:rsidRPr="00433E8D">
        <w:rPr>
          <w:rFonts w:ascii="Arial" w:hAnsi="Arial" w:cs="Arial"/>
          <w:sz w:val="20"/>
          <w:szCs w:val="20"/>
          <w:vertAlign w:val="superscript"/>
        </w:rPr>
        <w:t>st</w:t>
      </w:r>
      <w:r>
        <w:rPr>
          <w:rFonts w:ascii="Arial" w:hAnsi="Arial" w:cs="Arial"/>
          <w:sz w:val="20"/>
          <w:szCs w:val="20"/>
        </w:rPr>
        <w:t xml:space="preserve"> </w:t>
      </w:r>
      <w:r w:rsidRPr="00433E8D">
        <w:rPr>
          <w:rFonts w:ascii="Arial" w:hAnsi="Arial" w:cs="Arial"/>
          <w:sz w:val="20"/>
          <w:szCs w:val="20"/>
        </w:rPr>
        <w:t xml:space="preserve"> day of </w:t>
      </w:r>
      <w:r w:rsidRPr="00433E8D">
        <w:rPr>
          <w:rFonts w:ascii="Arial" w:eastAsia="Times New Roman" w:hAnsi="Arial" w:cs="Arial"/>
          <w:color w:val="000000" w:themeColor="text1"/>
          <w:sz w:val="20"/>
          <w:szCs w:val="20"/>
        </w:rPr>
        <w:t>January 20</w:t>
      </w:r>
      <w:r>
        <w:rPr>
          <w:rFonts w:ascii="Arial" w:eastAsia="Times New Roman" w:hAnsi="Arial" w:cs="Arial"/>
          <w:color w:val="000000" w:themeColor="text1"/>
          <w:sz w:val="20"/>
          <w:szCs w:val="20"/>
        </w:rPr>
        <w:t>&lt;</w:t>
      </w:r>
      <w:r w:rsidRPr="00433E8D">
        <w:rPr>
          <w:rFonts w:ascii="Arial" w:eastAsia="Times New Roman" w:hAnsi="Arial" w:cs="Arial"/>
          <w:color w:val="000000" w:themeColor="text1"/>
          <w:sz w:val="20"/>
          <w:szCs w:val="20"/>
        </w:rPr>
        <w:t xml:space="preserve">__ </w:t>
      </w:r>
      <w:r>
        <w:rPr>
          <w:rFonts w:ascii="Arial" w:eastAsia="Times New Roman" w:hAnsi="Arial" w:cs="Arial"/>
          <w:color w:val="000000" w:themeColor="text1"/>
          <w:sz w:val="20"/>
          <w:szCs w:val="20"/>
        </w:rPr>
        <w:t>&gt;</w:t>
      </w:r>
      <w:r w:rsidRPr="00433E8D">
        <w:rPr>
          <w:rFonts w:ascii="Arial" w:eastAsia="Times New Roman" w:hAnsi="Arial" w:cs="Arial"/>
          <w:color w:val="000000" w:themeColor="text1"/>
          <w:sz w:val="20"/>
          <w:szCs w:val="20"/>
        </w:rPr>
        <w:t>for the period July 1, 20</w:t>
      </w:r>
      <w:r>
        <w:rPr>
          <w:rFonts w:ascii="Arial" w:eastAsia="Times New Roman" w:hAnsi="Arial" w:cs="Arial"/>
          <w:color w:val="000000" w:themeColor="text1"/>
          <w:sz w:val="20"/>
          <w:szCs w:val="20"/>
        </w:rPr>
        <w:t>&lt;</w:t>
      </w:r>
      <w:r w:rsidRPr="00433E8D">
        <w:rPr>
          <w:rFonts w:ascii="Arial" w:eastAsia="Times New Roman" w:hAnsi="Arial" w:cs="Arial"/>
          <w:color w:val="000000" w:themeColor="text1"/>
          <w:sz w:val="20"/>
          <w:szCs w:val="20"/>
        </w:rPr>
        <w:t>_</w:t>
      </w:r>
      <w:r>
        <w:rPr>
          <w:rFonts w:ascii="Arial" w:eastAsia="Times New Roman" w:hAnsi="Arial" w:cs="Arial"/>
          <w:color w:val="000000" w:themeColor="text1"/>
          <w:sz w:val="20"/>
          <w:szCs w:val="20"/>
        </w:rPr>
        <w:t>_&gt;</w:t>
      </w:r>
      <w:r w:rsidRPr="00433E8D">
        <w:rPr>
          <w:rFonts w:ascii="Arial" w:eastAsia="Times New Roman" w:hAnsi="Arial" w:cs="Arial"/>
          <w:color w:val="000000" w:themeColor="text1"/>
          <w:sz w:val="20"/>
          <w:szCs w:val="20"/>
        </w:rPr>
        <w:t xml:space="preserve"> through December 31, 20</w:t>
      </w:r>
      <w:r>
        <w:rPr>
          <w:rFonts w:ascii="Arial" w:eastAsia="Times New Roman" w:hAnsi="Arial" w:cs="Arial"/>
          <w:color w:val="000000" w:themeColor="text1"/>
          <w:sz w:val="20"/>
          <w:szCs w:val="20"/>
        </w:rPr>
        <w:t>&lt;</w:t>
      </w:r>
      <w:r w:rsidRPr="00433E8D">
        <w:rPr>
          <w:rFonts w:ascii="Arial" w:eastAsia="Times New Roman" w:hAnsi="Arial" w:cs="Arial"/>
          <w:color w:val="000000" w:themeColor="text1"/>
          <w:sz w:val="20"/>
          <w:szCs w:val="20"/>
        </w:rPr>
        <w:t>_</w:t>
      </w:r>
      <w:r>
        <w:rPr>
          <w:rFonts w:ascii="Arial" w:eastAsia="Times New Roman" w:hAnsi="Arial" w:cs="Arial"/>
          <w:color w:val="000000" w:themeColor="text1"/>
          <w:sz w:val="20"/>
          <w:szCs w:val="20"/>
        </w:rPr>
        <w:t>_&gt;</w:t>
      </w:r>
      <w:r w:rsidRPr="00433E8D">
        <w:rPr>
          <w:rFonts w:ascii="Arial" w:eastAsia="Times New Roman" w:hAnsi="Arial" w:cs="Arial"/>
          <w:color w:val="000000" w:themeColor="text1"/>
          <w:sz w:val="20"/>
          <w:szCs w:val="20"/>
        </w:rPr>
        <w:t xml:space="preserve"> and the </w:t>
      </w:r>
      <w:r>
        <w:rPr>
          <w:rFonts w:ascii="Arial" w:eastAsia="Times New Roman" w:hAnsi="Arial" w:cs="Arial"/>
          <w:color w:val="000000" w:themeColor="text1"/>
          <w:sz w:val="20"/>
          <w:szCs w:val="20"/>
        </w:rPr>
        <w:t>31</w:t>
      </w:r>
      <w:r w:rsidRPr="00433E8D">
        <w:rPr>
          <w:rFonts w:ascii="Arial" w:eastAsia="Times New Roman" w:hAnsi="Arial" w:cs="Arial"/>
          <w:color w:val="000000" w:themeColor="text1"/>
          <w:sz w:val="20"/>
          <w:szCs w:val="20"/>
          <w:vertAlign w:val="superscript"/>
        </w:rPr>
        <w:t>st</w:t>
      </w:r>
      <w:r>
        <w:rPr>
          <w:rFonts w:ascii="Arial" w:eastAsia="Times New Roman" w:hAnsi="Arial" w:cs="Arial"/>
          <w:color w:val="000000" w:themeColor="text1"/>
          <w:sz w:val="20"/>
          <w:szCs w:val="20"/>
        </w:rPr>
        <w:t xml:space="preserve"> day</w:t>
      </w:r>
      <w:r w:rsidRPr="00433E8D">
        <w:rPr>
          <w:rFonts w:ascii="Arial" w:eastAsia="Times New Roman" w:hAnsi="Arial" w:cs="Arial"/>
          <w:color w:val="000000" w:themeColor="text1"/>
          <w:sz w:val="20"/>
          <w:szCs w:val="20"/>
        </w:rPr>
        <w:t xml:space="preserve"> of  July 20</w:t>
      </w:r>
      <w:r>
        <w:rPr>
          <w:rFonts w:ascii="Arial" w:eastAsia="Times New Roman" w:hAnsi="Arial" w:cs="Arial"/>
          <w:color w:val="000000" w:themeColor="text1"/>
          <w:sz w:val="20"/>
          <w:szCs w:val="20"/>
        </w:rPr>
        <w:t>&lt;</w:t>
      </w:r>
      <w:r w:rsidRPr="00433E8D">
        <w:rPr>
          <w:rFonts w:ascii="Arial" w:eastAsia="Times New Roman" w:hAnsi="Arial" w:cs="Arial"/>
          <w:color w:val="000000" w:themeColor="text1"/>
          <w:sz w:val="20"/>
          <w:szCs w:val="20"/>
        </w:rPr>
        <w:t>_</w:t>
      </w:r>
      <w:r>
        <w:rPr>
          <w:rFonts w:ascii="Arial" w:eastAsia="Times New Roman" w:hAnsi="Arial" w:cs="Arial"/>
          <w:color w:val="000000" w:themeColor="text1"/>
          <w:sz w:val="20"/>
          <w:szCs w:val="20"/>
        </w:rPr>
        <w:t>_&gt;</w:t>
      </w:r>
      <w:r w:rsidRPr="00433E8D">
        <w:rPr>
          <w:rFonts w:ascii="Arial" w:eastAsia="Times New Roman" w:hAnsi="Arial" w:cs="Arial"/>
          <w:color w:val="000000" w:themeColor="text1"/>
          <w:sz w:val="20"/>
          <w:szCs w:val="20"/>
        </w:rPr>
        <w:t xml:space="preserve"> for the period January 1, 20</w:t>
      </w:r>
      <w:r>
        <w:rPr>
          <w:rFonts w:ascii="Arial" w:eastAsia="Times New Roman" w:hAnsi="Arial" w:cs="Arial"/>
          <w:color w:val="000000" w:themeColor="text1"/>
          <w:sz w:val="20"/>
          <w:szCs w:val="20"/>
        </w:rPr>
        <w:t>&lt;</w:t>
      </w:r>
      <w:r w:rsidRPr="00433E8D">
        <w:rPr>
          <w:rFonts w:ascii="Arial" w:eastAsia="Times New Roman" w:hAnsi="Arial" w:cs="Arial"/>
          <w:color w:val="000000" w:themeColor="text1"/>
          <w:sz w:val="20"/>
          <w:szCs w:val="20"/>
        </w:rPr>
        <w:t>__</w:t>
      </w:r>
      <w:r>
        <w:rPr>
          <w:rFonts w:ascii="Arial" w:eastAsia="Times New Roman" w:hAnsi="Arial" w:cs="Arial"/>
          <w:color w:val="000000" w:themeColor="text1"/>
          <w:sz w:val="20"/>
          <w:szCs w:val="20"/>
        </w:rPr>
        <w:t>&gt;</w:t>
      </w:r>
      <w:r w:rsidRPr="00433E8D">
        <w:rPr>
          <w:rFonts w:ascii="Arial" w:eastAsia="Times New Roman" w:hAnsi="Arial" w:cs="Arial"/>
          <w:color w:val="000000" w:themeColor="text1"/>
          <w:sz w:val="20"/>
          <w:szCs w:val="20"/>
        </w:rPr>
        <w:t xml:space="preserve"> through June 30, 20</w:t>
      </w:r>
      <w:r>
        <w:rPr>
          <w:rFonts w:ascii="Arial" w:eastAsia="Times New Roman" w:hAnsi="Arial" w:cs="Arial"/>
          <w:color w:val="000000" w:themeColor="text1"/>
          <w:sz w:val="20"/>
          <w:szCs w:val="20"/>
        </w:rPr>
        <w:t>&lt;</w:t>
      </w:r>
      <w:r w:rsidRPr="00433E8D">
        <w:rPr>
          <w:rFonts w:ascii="Arial" w:eastAsia="Times New Roman" w:hAnsi="Arial" w:cs="Arial"/>
          <w:color w:val="000000" w:themeColor="text1"/>
          <w:sz w:val="20"/>
          <w:szCs w:val="20"/>
        </w:rPr>
        <w:t>__</w:t>
      </w:r>
      <w:r>
        <w:rPr>
          <w:rFonts w:ascii="Arial" w:eastAsia="Times New Roman" w:hAnsi="Arial" w:cs="Arial"/>
          <w:color w:val="000000" w:themeColor="text1"/>
          <w:sz w:val="20"/>
          <w:szCs w:val="20"/>
        </w:rPr>
        <w:t>&gt;</w:t>
      </w:r>
      <w:r w:rsidRPr="00433E8D">
        <w:rPr>
          <w:rFonts w:ascii="Arial" w:eastAsia="Times New Roman" w:hAnsi="Arial" w:cs="Arial"/>
          <w:color w:val="000000" w:themeColor="text1"/>
          <w:sz w:val="20"/>
          <w:szCs w:val="20"/>
        </w:rPr>
        <w:t>.</w:t>
      </w:r>
    </w:p>
    <w:p w14:paraId="38F6702D" w14:textId="0C1A9353" w:rsidR="00EE5FB2" w:rsidRDefault="00EE5FB2" w:rsidP="00EE5FB2"/>
    <w:p w14:paraId="5EAD76FE" w14:textId="77777777" w:rsidR="002C333B" w:rsidRPr="00121670" w:rsidRDefault="002C333B" w:rsidP="00EE5FB2">
      <w:pPr>
        <w:widowControl w:val="0"/>
        <w:autoSpaceDE w:val="0"/>
        <w:autoSpaceDN w:val="0"/>
        <w:adjustRightInd w:val="0"/>
        <w:spacing w:after="0" w:line="240" w:lineRule="auto"/>
        <w:jc w:val="center"/>
        <w:rPr>
          <w:rFonts w:ascii="Arial" w:eastAsia="Times New Roman" w:hAnsi="Arial" w:cs="Arial"/>
          <w:caps/>
          <w:color w:val="000000" w:themeColor="text1"/>
          <w:sz w:val="20"/>
          <w:szCs w:val="20"/>
        </w:rPr>
      </w:pPr>
    </w:p>
    <w:sectPr w:rsidR="002C333B" w:rsidRPr="001216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4A83" w14:textId="77777777" w:rsidR="00D82AC0" w:rsidRDefault="00D82AC0" w:rsidP="003A24AB">
      <w:pPr>
        <w:spacing w:after="0" w:line="240" w:lineRule="auto"/>
      </w:pPr>
      <w:r>
        <w:separator/>
      </w:r>
    </w:p>
  </w:endnote>
  <w:endnote w:type="continuationSeparator" w:id="0">
    <w:p w14:paraId="42E8D125" w14:textId="77777777" w:rsidR="00D82AC0" w:rsidRDefault="00D82AC0" w:rsidP="003A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1CB6" w14:textId="77777777" w:rsidR="00804464" w:rsidRDefault="0080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6835" w14:textId="0E2A7CFC" w:rsidR="00804464" w:rsidRPr="000E46A5" w:rsidRDefault="00151096" w:rsidP="00A03BD9">
    <w:pPr>
      <w:tabs>
        <w:tab w:val="right" w:pos="10800"/>
      </w:tabs>
      <w:rPr>
        <w:rFonts w:cs="Arial"/>
        <w:sz w:val="16"/>
        <w:szCs w:val="18"/>
      </w:rPr>
    </w:pPr>
    <w:r w:rsidRPr="00151096">
      <w:rPr>
        <w:rFonts w:cs="Arial"/>
        <w:noProof/>
        <w:sz w:val="16"/>
        <w:szCs w:val="18"/>
      </w:rPr>
      <w:t>{00323897-11}</w:t>
    </w:r>
    <w:r w:rsidR="00804464">
      <w:rPr>
        <w:rFonts w:cs="Arial"/>
        <w:sz w:val="16"/>
        <w:szCs w:val="18"/>
      </w:rPr>
      <w:tab/>
    </w:r>
  </w:p>
  <w:p w14:paraId="560AA9CC" w14:textId="77777777" w:rsidR="00804464" w:rsidRPr="000E46A5" w:rsidRDefault="00804464">
    <w:pPr>
      <w:tabs>
        <w:tab w:val="right" w:pos="10800"/>
      </w:tabs>
    </w:pPr>
    <w:r w:rsidRPr="000E46A5">
      <w:rPr>
        <w:sz w:val="18"/>
        <w:szCs w:val="18"/>
      </w:rPr>
      <w:tab/>
    </w:r>
    <w:r w:rsidRPr="000E46A5">
      <w:rPr>
        <w:rFonts w:cs="Arial"/>
        <w:sz w:val="16"/>
        <w:szCs w:val="18"/>
      </w:rPr>
      <w:t xml:space="preserve">Page </w:t>
    </w:r>
    <w:r w:rsidRPr="000E46A5">
      <w:rPr>
        <w:rFonts w:cs="Arial"/>
        <w:sz w:val="16"/>
        <w:szCs w:val="18"/>
      </w:rPr>
      <w:fldChar w:fldCharType="begin"/>
    </w:r>
    <w:r w:rsidRPr="000E46A5">
      <w:rPr>
        <w:rFonts w:cs="Arial"/>
        <w:sz w:val="16"/>
        <w:szCs w:val="18"/>
      </w:rPr>
      <w:instrText xml:space="preserve">PAGE </w:instrText>
    </w:r>
    <w:r w:rsidRPr="000E46A5">
      <w:rPr>
        <w:rFonts w:cs="Arial"/>
        <w:sz w:val="16"/>
        <w:szCs w:val="18"/>
      </w:rPr>
      <w:fldChar w:fldCharType="separate"/>
    </w:r>
    <w:r>
      <w:rPr>
        <w:rFonts w:cs="Arial"/>
        <w:noProof/>
        <w:sz w:val="16"/>
        <w:szCs w:val="18"/>
      </w:rPr>
      <w:t>1</w:t>
    </w:r>
    <w:r w:rsidRPr="000E46A5">
      <w:rPr>
        <w:rFonts w:cs="Aria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F62D" w14:textId="77777777" w:rsidR="00804464" w:rsidRDefault="0080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E1A4" w14:textId="77777777" w:rsidR="00D82AC0" w:rsidRDefault="00D82AC0" w:rsidP="003A24AB">
      <w:pPr>
        <w:spacing w:after="0" w:line="240" w:lineRule="auto"/>
        <w:rPr>
          <w:noProof/>
        </w:rPr>
      </w:pPr>
      <w:r>
        <w:rPr>
          <w:noProof/>
        </w:rPr>
        <w:separator/>
      </w:r>
    </w:p>
  </w:footnote>
  <w:footnote w:type="continuationSeparator" w:id="0">
    <w:p w14:paraId="1C6944F4" w14:textId="77777777" w:rsidR="00D82AC0" w:rsidRDefault="00D82AC0" w:rsidP="003A2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67D8" w14:textId="5911024E" w:rsidR="00804464" w:rsidRDefault="00C95DCE">
    <w:pPr>
      <w:pStyle w:val="Header"/>
    </w:pPr>
    <w:r>
      <w:rPr>
        <w:noProof/>
      </w:rPr>
      <w:pict w14:anchorId="6BD4A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7594" o:spid="_x0000_s1026"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Georgi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2D45" w14:textId="7072DB71" w:rsidR="00804464" w:rsidRDefault="00C95DCE">
    <w:pPr>
      <w:pStyle w:val="Header"/>
    </w:pPr>
    <w:r>
      <w:rPr>
        <w:noProof/>
      </w:rPr>
      <w:pict w14:anchorId="4B900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7595" o:spid="_x0000_s1027"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Georgi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1796" w14:textId="2022565C" w:rsidR="00804464" w:rsidRDefault="00C95DCE">
    <w:pPr>
      <w:pStyle w:val="Header"/>
    </w:pPr>
    <w:r>
      <w:rPr>
        <w:noProof/>
      </w:rPr>
      <w:pict w14:anchorId="6C4EA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7593"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Georgi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9C8"/>
    <w:multiLevelType w:val="hybridMultilevel"/>
    <w:tmpl w:val="B16E52A6"/>
    <w:lvl w:ilvl="0" w:tplc="A344E31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1">
    <w:nsid w:val="05FE7EF8"/>
    <w:multiLevelType w:val="hybridMultilevel"/>
    <w:tmpl w:val="8E4C94EA"/>
    <w:lvl w:ilvl="0" w:tplc="88D86A82">
      <w:start w:val="1"/>
      <w:numFmt w:val="upperLetter"/>
      <w:lvlText w:val="%1."/>
      <w:lvlJc w:val="left"/>
      <w:pPr>
        <w:ind w:left="1440" w:hanging="360"/>
      </w:pPr>
      <w:rPr>
        <w:b/>
      </w:rPr>
    </w:lvl>
    <w:lvl w:ilvl="1" w:tplc="04090019">
      <w:start w:val="1"/>
      <w:numFmt w:val="lowerLetter"/>
      <w:lvlText w:val="%2."/>
      <w:lvlJc w:val="left"/>
      <w:pPr>
        <w:ind w:left="2160" w:hanging="360"/>
      </w:pPr>
    </w:lvl>
    <w:lvl w:ilvl="2" w:tplc="5FCEDE12">
      <w:start w:val="1"/>
      <w:numFmt w:val="lowerRoman"/>
      <w:lvlText w:val="%3."/>
      <w:lvlJc w:val="right"/>
      <w:pPr>
        <w:ind w:left="2880" w:hanging="180"/>
      </w:pPr>
      <w:rPr>
        <w:b w:val="0"/>
        <w:bCs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85F6C"/>
    <w:multiLevelType w:val="hybridMultilevel"/>
    <w:tmpl w:val="DD0C9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E1477"/>
    <w:multiLevelType w:val="hybridMultilevel"/>
    <w:tmpl w:val="4788C160"/>
    <w:lvl w:ilvl="0" w:tplc="7C845F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C612E"/>
    <w:multiLevelType w:val="hybridMultilevel"/>
    <w:tmpl w:val="2744B10E"/>
    <w:lvl w:ilvl="0" w:tplc="A546E83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5843"/>
    <w:multiLevelType w:val="hybridMultilevel"/>
    <w:tmpl w:val="2FA8C41E"/>
    <w:lvl w:ilvl="0" w:tplc="4830E02C">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224CC"/>
    <w:multiLevelType w:val="hybridMultilevel"/>
    <w:tmpl w:val="AE9AE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139EB"/>
    <w:multiLevelType w:val="hybridMultilevel"/>
    <w:tmpl w:val="E8E2B742"/>
    <w:lvl w:ilvl="0" w:tplc="371453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E2BE6"/>
    <w:multiLevelType w:val="hybridMultilevel"/>
    <w:tmpl w:val="2D3485C8"/>
    <w:lvl w:ilvl="0" w:tplc="A8A8B54A">
      <w:start w:val="1"/>
      <w:numFmt w:val="upp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A44E9"/>
    <w:multiLevelType w:val="hybridMultilevel"/>
    <w:tmpl w:val="CEF057D6"/>
    <w:lvl w:ilvl="0" w:tplc="3DC883FC">
      <w:start w:val="1"/>
      <w:numFmt w:val="upperLetter"/>
      <w:lvlText w:val="%1."/>
      <w:lvlJc w:val="left"/>
      <w:pPr>
        <w:ind w:left="168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C177D"/>
    <w:multiLevelType w:val="hybridMultilevel"/>
    <w:tmpl w:val="16923EEC"/>
    <w:lvl w:ilvl="0" w:tplc="0D8C10F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C3699"/>
    <w:multiLevelType w:val="hybridMultilevel"/>
    <w:tmpl w:val="85569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221BB"/>
    <w:multiLevelType w:val="hybridMultilevel"/>
    <w:tmpl w:val="91D629AA"/>
    <w:lvl w:ilvl="0" w:tplc="FFFFFFFF">
      <w:start w:val="1"/>
      <w:numFmt w:val="upperLetter"/>
      <w:lvlText w:val="%1."/>
      <w:lvlJc w:val="left"/>
      <w:pPr>
        <w:ind w:left="720" w:hanging="360"/>
      </w:pPr>
      <w:rPr>
        <w:rFonts w:ascii="Arial" w:eastAsia="Times New Roman" w:hAnsi="Arial" w:cs="Arial" w:hint="default"/>
        <w:b/>
        <w:bCs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C612A5"/>
    <w:multiLevelType w:val="hybridMultilevel"/>
    <w:tmpl w:val="3752D4D0"/>
    <w:lvl w:ilvl="0" w:tplc="EDA67A06">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342509"/>
    <w:multiLevelType w:val="hybridMultilevel"/>
    <w:tmpl w:val="F7B0AFF2"/>
    <w:lvl w:ilvl="0" w:tplc="B70CCB46">
      <w:start w:val="1"/>
      <w:numFmt w:val="upperLetter"/>
      <w:lvlText w:val="%1."/>
      <w:lvlJc w:val="left"/>
      <w:pPr>
        <w:ind w:left="720" w:hanging="360"/>
      </w:pPr>
      <w:rPr>
        <w:rFonts w:ascii="Arial" w:eastAsia="Times New Roman" w:hAnsi="Arial" w:cs="Arial" w:hint="default"/>
        <w:b/>
        <w:bCs w:val="0"/>
        <w:color w:val="000000" w:themeColor="text1"/>
        <w:sz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E0E13"/>
    <w:multiLevelType w:val="hybridMultilevel"/>
    <w:tmpl w:val="2FA8C41E"/>
    <w:lvl w:ilvl="0" w:tplc="4830E02C">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4C720E"/>
    <w:multiLevelType w:val="hybridMultilevel"/>
    <w:tmpl w:val="B1C092B0"/>
    <w:lvl w:ilvl="0" w:tplc="961E7E40">
      <w:start w:val="1"/>
      <w:numFmt w:val="upperLetter"/>
      <w:lvlText w:val="%1."/>
      <w:lvlJc w:val="left"/>
      <w:pPr>
        <w:ind w:left="720" w:hanging="360"/>
      </w:pPr>
      <w:rPr>
        <w:rFonts w:hint="default"/>
        <w:b w:val="0"/>
        <w:bCs/>
      </w:rPr>
    </w:lvl>
    <w:lvl w:ilvl="1" w:tplc="BA12EA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97E7A"/>
    <w:multiLevelType w:val="hybridMultilevel"/>
    <w:tmpl w:val="CF3E1560"/>
    <w:lvl w:ilvl="0" w:tplc="8DD0F3D2">
      <w:start w:val="3"/>
      <w:numFmt w:val="lowerRoman"/>
      <w:lvlText w:val="%1."/>
      <w:lvlJc w:val="right"/>
      <w:pPr>
        <w:ind w:left="180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63C1B"/>
    <w:multiLevelType w:val="hybridMultilevel"/>
    <w:tmpl w:val="5030C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45CD5"/>
    <w:multiLevelType w:val="hybridMultilevel"/>
    <w:tmpl w:val="3752D4D0"/>
    <w:lvl w:ilvl="0" w:tplc="EDA67A06">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B37DB4"/>
    <w:multiLevelType w:val="hybridMultilevel"/>
    <w:tmpl w:val="D974F16C"/>
    <w:lvl w:ilvl="0" w:tplc="D01C529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15:restartNumberingAfterBreak="0">
    <w:nsid w:val="4ABF45E2"/>
    <w:multiLevelType w:val="hybridMultilevel"/>
    <w:tmpl w:val="62F23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163C0"/>
    <w:multiLevelType w:val="hybridMultilevel"/>
    <w:tmpl w:val="E1484500"/>
    <w:lvl w:ilvl="0" w:tplc="80B06494">
      <w:start w:val="1"/>
      <w:numFmt w:val="lowerRoman"/>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5B0"/>
    <w:multiLevelType w:val="hybridMultilevel"/>
    <w:tmpl w:val="CF14B36E"/>
    <w:lvl w:ilvl="0" w:tplc="C30AF056">
      <w:start w:val="1"/>
      <w:numFmt w:val="upperLetter"/>
      <w:lvlText w:val="%1."/>
      <w:lvlJc w:val="left"/>
      <w:pPr>
        <w:ind w:left="1350" w:hanging="720"/>
      </w:pPr>
      <w:rPr>
        <w:rFonts w:hint="default"/>
        <w:b/>
      </w:rPr>
    </w:lvl>
    <w:lvl w:ilvl="1" w:tplc="0409001B">
      <w:start w:val="1"/>
      <w:numFmt w:val="lowerRoman"/>
      <w:lvlText w:val="%2."/>
      <w:lvlJc w:val="right"/>
      <w:pPr>
        <w:ind w:left="1800" w:hanging="360"/>
      </w:pPr>
    </w:lvl>
    <w:lvl w:ilvl="2" w:tplc="9536AFCE">
      <w:start w:val="8"/>
      <w:numFmt w:val="bullet"/>
      <w:lvlText w:val=""/>
      <w:lvlJc w:val="left"/>
      <w:pPr>
        <w:ind w:left="2700" w:hanging="360"/>
      </w:pPr>
      <w:rPr>
        <w:rFonts w:ascii="Symbol" w:eastAsia="Times New Roman" w:hAnsi="Symbol" w:cs="Arial" w:hint="default"/>
      </w:rPr>
    </w:lvl>
    <w:lvl w:ilvl="3" w:tplc="78A283FE">
      <w:start w:val="2"/>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92974"/>
    <w:multiLevelType w:val="hybridMultilevel"/>
    <w:tmpl w:val="65D0664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B14A0E"/>
    <w:multiLevelType w:val="hybridMultilevel"/>
    <w:tmpl w:val="10D88406"/>
    <w:lvl w:ilvl="0" w:tplc="5DE45E44">
      <w:start w:val="1"/>
      <w:numFmt w:val="lowerRoman"/>
      <w:lvlText w:val="%1."/>
      <w:lvlJc w:val="left"/>
      <w:pPr>
        <w:ind w:left="216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883BEF"/>
    <w:multiLevelType w:val="hybridMultilevel"/>
    <w:tmpl w:val="AE765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1760B"/>
    <w:multiLevelType w:val="hybridMultilevel"/>
    <w:tmpl w:val="86FA9F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7140F"/>
    <w:multiLevelType w:val="hybridMultilevel"/>
    <w:tmpl w:val="564AAC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647988"/>
    <w:multiLevelType w:val="hybridMultilevel"/>
    <w:tmpl w:val="2FA8C41E"/>
    <w:lvl w:ilvl="0" w:tplc="4830E02C">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80077A"/>
    <w:multiLevelType w:val="hybridMultilevel"/>
    <w:tmpl w:val="2D1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807661"/>
    <w:multiLevelType w:val="hybridMultilevel"/>
    <w:tmpl w:val="3752D4D0"/>
    <w:lvl w:ilvl="0" w:tplc="EDA67A06">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156D03"/>
    <w:multiLevelType w:val="hybridMultilevel"/>
    <w:tmpl w:val="C9F6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23F52"/>
    <w:multiLevelType w:val="hybridMultilevel"/>
    <w:tmpl w:val="E4B22A24"/>
    <w:lvl w:ilvl="0" w:tplc="CA4C5F44">
      <w:start w:val="3"/>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63378"/>
    <w:multiLevelType w:val="hybridMultilevel"/>
    <w:tmpl w:val="9C04EA74"/>
    <w:lvl w:ilvl="0" w:tplc="F8927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154A7"/>
    <w:multiLevelType w:val="hybridMultilevel"/>
    <w:tmpl w:val="E9B092C4"/>
    <w:lvl w:ilvl="0" w:tplc="48AA14BC">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D63A34"/>
    <w:multiLevelType w:val="hybridMultilevel"/>
    <w:tmpl w:val="4326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AA75F13"/>
    <w:multiLevelType w:val="hybridMultilevel"/>
    <w:tmpl w:val="2CF89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50CD3"/>
    <w:multiLevelType w:val="hybridMultilevel"/>
    <w:tmpl w:val="7CF8D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2335D"/>
    <w:multiLevelType w:val="hybridMultilevel"/>
    <w:tmpl w:val="AF3AF75A"/>
    <w:lvl w:ilvl="0" w:tplc="53762F36">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1">
    <w:nsid w:val="72EB7DE2"/>
    <w:multiLevelType w:val="hybridMultilevel"/>
    <w:tmpl w:val="6986A9B2"/>
    <w:lvl w:ilvl="0" w:tplc="880E295C">
      <w:start w:val="1"/>
      <w:numFmt w:val="decimal"/>
      <w:lvlText w:val="%1."/>
      <w:lvlJc w:val="left"/>
      <w:pPr>
        <w:ind w:left="720" w:hanging="360"/>
      </w:pPr>
      <w:rPr>
        <w:rFonts w:ascii="Arial" w:hAnsi="Arial" w:hint="default"/>
        <w:b/>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A2069"/>
    <w:multiLevelType w:val="hybridMultilevel"/>
    <w:tmpl w:val="8800D4BC"/>
    <w:lvl w:ilvl="0" w:tplc="04090013">
      <w:start w:val="1"/>
      <w:numFmt w:val="upperRoman"/>
      <w:lvlText w:val="%1."/>
      <w:lvlJc w:val="right"/>
      <w:pPr>
        <w:tabs>
          <w:tab w:val="num" w:pos="540"/>
        </w:tabs>
        <w:ind w:left="54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B56585"/>
    <w:multiLevelType w:val="hybridMultilevel"/>
    <w:tmpl w:val="CE60DFB2"/>
    <w:lvl w:ilvl="0" w:tplc="28C8D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71239"/>
    <w:multiLevelType w:val="hybridMultilevel"/>
    <w:tmpl w:val="B29EF168"/>
    <w:lvl w:ilvl="0" w:tplc="DF267616">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3477B"/>
    <w:multiLevelType w:val="hybridMultilevel"/>
    <w:tmpl w:val="01768BC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DEE62D9"/>
    <w:multiLevelType w:val="hybridMultilevel"/>
    <w:tmpl w:val="E668A09C"/>
    <w:lvl w:ilvl="0" w:tplc="84EE20B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9422686">
    <w:abstractNumId w:val="40"/>
  </w:num>
  <w:num w:numId="2" w16cid:durableId="830025429">
    <w:abstractNumId w:val="1"/>
  </w:num>
  <w:num w:numId="3" w16cid:durableId="151410242">
    <w:abstractNumId w:val="24"/>
  </w:num>
  <w:num w:numId="4" w16cid:durableId="1719235665">
    <w:abstractNumId w:val="44"/>
  </w:num>
  <w:num w:numId="5" w16cid:durableId="522329244">
    <w:abstractNumId w:val="41"/>
  </w:num>
  <w:num w:numId="6" w16cid:durableId="841625915">
    <w:abstractNumId w:val="8"/>
  </w:num>
  <w:num w:numId="7" w16cid:durableId="998313231">
    <w:abstractNumId w:val="35"/>
  </w:num>
  <w:num w:numId="8" w16cid:durableId="1129251453">
    <w:abstractNumId w:val="0"/>
  </w:num>
  <w:num w:numId="9" w16cid:durableId="151022832">
    <w:abstractNumId w:val="23"/>
  </w:num>
  <w:num w:numId="10" w16cid:durableId="1446802417">
    <w:abstractNumId w:val="4"/>
  </w:num>
  <w:num w:numId="11" w16cid:durableId="1789617176">
    <w:abstractNumId w:val="9"/>
  </w:num>
  <w:num w:numId="12" w16cid:durableId="1044714862">
    <w:abstractNumId w:val="45"/>
  </w:num>
  <w:num w:numId="13" w16cid:durableId="136605082">
    <w:abstractNumId w:val="7"/>
  </w:num>
  <w:num w:numId="14" w16cid:durableId="2004582114">
    <w:abstractNumId w:val="13"/>
  </w:num>
  <w:num w:numId="15" w16cid:durableId="520630344">
    <w:abstractNumId w:val="29"/>
  </w:num>
  <w:num w:numId="16" w16cid:durableId="1670593219">
    <w:abstractNumId w:val="42"/>
  </w:num>
  <w:num w:numId="17" w16cid:durableId="869610612">
    <w:abstractNumId w:val="19"/>
  </w:num>
  <w:num w:numId="18" w16cid:durableId="156578389">
    <w:abstractNumId w:val="5"/>
  </w:num>
  <w:num w:numId="19" w16cid:durableId="539630544">
    <w:abstractNumId w:val="31"/>
  </w:num>
  <w:num w:numId="20" w16cid:durableId="301078097">
    <w:abstractNumId w:val="15"/>
  </w:num>
  <w:num w:numId="21" w16cid:durableId="1455715543">
    <w:abstractNumId w:val="34"/>
  </w:num>
  <w:num w:numId="22" w16cid:durableId="305429034">
    <w:abstractNumId w:val="16"/>
  </w:num>
  <w:num w:numId="23" w16cid:durableId="373891008">
    <w:abstractNumId w:val="39"/>
  </w:num>
  <w:num w:numId="24" w16cid:durableId="275985594">
    <w:abstractNumId w:val="26"/>
  </w:num>
  <w:num w:numId="25" w16cid:durableId="707797248">
    <w:abstractNumId w:val="30"/>
  </w:num>
  <w:num w:numId="26" w16cid:durableId="2081783278">
    <w:abstractNumId w:val="30"/>
  </w:num>
  <w:num w:numId="27" w16cid:durableId="2360818">
    <w:abstractNumId w:val="2"/>
  </w:num>
  <w:num w:numId="28" w16cid:durableId="1276330750">
    <w:abstractNumId w:val="22"/>
  </w:num>
  <w:num w:numId="29" w16cid:durableId="1134756813">
    <w:abstractNumId w:val="36"/>
  </w:num>
  <w:num w:numId="30" w16cid:durableId="1547448310">
    <w:abstractNumId w:val="3"/>
  </w:num>
  <w:num w:numId="31" w16cid:durableId="614094875">
    <w:abstractNumId w:val="28"/>
  </w:num>
  <w:num w:numId="32" w16cid:durableId="1089620225">
    <w:abstractNumId w:val="25"/>
  </w:num>
  <w:num w:numId="33" w16cid:durableId="837696390">
    <w:abstractNumId w:val="17"/>
  </w:num>
  <w:num w:numId="34" w16cid:durableId="56708513">
    <w:abstractNumId w:val="33"/>
  </w:num>
  <w:num w:numId="35" w16cid:durableId="15620605">
    <w:abstractNumId w:val="14"/>
  </w:num>
  <w:num w:numId="36" w16cid:durableId="320743235">
    <w:abstractNumId w:val="43"/>
  </w:num>
  <w:num w:numId="37" w16cid:durableId="1940990474">
    <w:abstractNumId w:val="20"/>
  </w:num>
  <w:num w:numId="38" w16cid:durableId="2013675864">
    <w:abstractNumId w:val="12"/>
  </w:num>
  <w:num w:numId="39" w16cid:durableId="284238230">
    <w:abstractNumId w:val="10"/>
  </w:num>
  <w:num w:numId="40" w16cid:durableId="930046727">
    <w:abstractNumId w:val="11"/>
  </w:num>
  <w:num w:numId="41" w16cid:durableId="1249535683">
    <w:abstractNumId w:val="21"/>
  </w:num>
  <w:num w:numId="42" w16cid:durableId="639771231">
    <w:abstractNumId w:val="18"/>
  </w:num>
  <w:num w:numId="43" w16cid:durableId="1630354087">
    <w:abstractNumId w:val="27"/>
  </w:num>
  <w:num w:numId="44" w16cid:durableId="1398474186">
    <w:abstractNumId w:val="37"/>
  </w:num>
  <w:num w:numId="45" w16cid:durableId="865680943">
    <w:abstractNumId w:val="6"/>
  </w:num>
  <w:num w:numId="46" w16cid:durableId="1266108388">
    <w:abstractNumId w:val="38"/>
  </w:num>
  <w:num w:numId="47" w16cid:durableId="9879760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A9"/>
    <w:rsid w:val="0000633E"/>
    <w:rsid w:val="00006E57"/>
    <w:rsid w:val="000115EC"/>
    <w:rsid w:val="00020D2E"/>
    <w:rsid w:val="0002332A"/>
    <w:rsid w:val="00024D87"/>
    <w:rsid w:val="00035B84"/>
    <w:rsid w:val="00043FF2"/>
    <w:rsid w:val="00047389"/>
    <w:rsid w:val="000473C2"/>
    <w:rsid w:val="000507B4"/>
    <w:rsid w:val="00051DEF"/>
    <w:rsid w:val="00052121"/>
    <w:rsid w:val="0006082E"/>
    <w:rsid w:val="00073C41"/>
    <w:rsid w:val="00084639"/>
    <w:rsid w:val="000932AF"/>
    <w:rsid w:val="0009601C"/>
    <w:rsid w:val="000B4983"/>
    <w:rsid w:val="000B573A"/>
    <w:rsid w:val="000C736F"/>
    <w:rsid w:val="000D309A"/>
    <w:rsid w:val="000E4B3E"/>
    <w:rsid w:val="000E7E54"/>
    <w:rsid w:val="000F108B"/>
    <w:rsid w:val="000F1442"/>
    <w:rsid w:val="000F3FAC"/>
    <w:rsid w:val="000F43D8"/>
    <w:rsid w:val="00103F73"/>
    <w:rsid w:val="00105898"/>
    <w:rsid w:val="00105C04"/>
    <w:rsid w:val="00120344"/>
    <w:rsid w:val="00121670"/>
    <w:rsid w:val="001229A7"/>
    <w:rsid w:val="00127182"/>
    <w:rsid w:val="00132A27"/>
    <w:rsid w:val="001403A5"/>
    <w:rsid w:val="00142999"/>
    <w:rsid w:val="001437AE"/>
    <w:rsid w:val="0014652E"/>
    <w:rsid w:val="00151096"/>
    <w:rsid w:val="0015282A"/>
    <w:rsid w:val="001616D3"/>
    <w:rsid w:val="00167062"/>
    <w:rsid w:val="00177353"/>
    <w:rsid w:val="001824B9"/>
    <w:rsid w:val="00193EB1"/>
    <w:rsid w:val="001A5764"/>
    <w:rsid w:val="001A6B0C"/>
    <w:rsid w:val="001F4C97"/>
    <w:rsid w:val="002064C5"/>
    <w:rsid w:val="00212A11"/>
    <w:rsid w:val="00223326"/>
    <w:rsid w:val="002244B1"/>
    <w:rsid w:val="002266FF"/>
    <w:rsid w:val="002341E5"/>
    <w:rsid w:val="0026117D"/>
    <w:rsid w:val="00274055"/>
    <w:rsid w:val="00282DEE"/>
    <w:rsid w:val="00283816"/>
    <w:rsid w:val="0029471B"/>
    <w:rsid w:val="00295668"/>
    <w:rsid w:val="00296CAB"/>
    <w:rsid w:val="00297492"/>
    <w:rsid w:val="002A5AAF"/>
    <w:rsid w:val="002B1739"/>
    <w:rsid w:val="002B46D6"/>
    <w:rsid w:val="002C0E02"/>
    <w:rsid w:val="002C184A"/>
    <w:rsid w:val="002C2528"/>
    <w:rsid w:val="002C333B"/>
    <w:rsid w:val="002D42C4"/>
    <w:rsid w:val="002D4A05"/>
    <w:rsid w:val="002D6B22"/>
    <w:rsid w:val="002E39BB"/>
    <w:rsid w:val="002E4924"/>
    <w:rsid w:val="002E4AE1"/>
    <w:rsid w:val="002F5030"/>
    <w:rsid w:val="00302FB4"/>
    <w:rsid w:val="00306DCB"/>
    <w:rsid w:val="00312FAA"/>
    <w:rsid w:val="00315C7E"/>
    <w:rsid w:val="00317559"/>
    <w:rsid w:val="0031787C"/>
    <w:rsid w:val="00333FCC"/>
    <w:rsid w:val="003555DF"/>
    <w:rsid w:val="00357729"/>
    <w:rsid w:val="003612EC"/>
    <w:rsid w:val="003774F2"/>
    <w:rsid w:val="0038076A"/>
    <w:rsid w:val="0038204A"/>
    <w:rsid w:val="003A24AB"/>
    <w:rsid w:val="003B54F4"/>
    <w:rsid w:val="003C026F"/>
    <w:rsid w:val="003C5050"/>
    <w:rsid w:val="003C5C7B"/>
    <w:rsid w:val="003D1F97"/>
    <w:rsid w:val="003E06DD"/>
    <w:rsid w:val="003E41D1"/>
    <w:rsid w:val="003E67BE"/>
    <w:rsid w:val="003F45F1"/>
    <w:rsid w:val="003F7D4D"/>
    <w:rsid w:val="00401A78"/>
    <w:rsid w:val="00402594"/>
    <w:rsid w:val="00407581"/>
    <w:rsid w:val="00426A50"/>
    <w:rsid w:val="00430084"/>
    <w:rsid w:val="00433E8D"/>
    <w:rsid w:val="004464B2"/>
    <w:rsid w:val="0045760F"/>
    <w:rsid w:val="004609A6"/>
    <w:rsid w:val="00472262"/>
    <w:rsid w:val="004740F6"/>
    <w:rsid w:val="00475C0E"/>
    <w:rsid w:val="00485A40"/>
    <w:rsid w:val="004925BC"/>
    <w:rsid w:val="00493C8E"/>
    <w:rsid w:val="004A260B"/>
    <w:rsid w:val="004A440F"/>
    <w:rsid w:val="004B7B57"/>
    <w:rsid w:val="004C2DB3"/>
    <w:rsid w:val="004C68B0"/>
    <w:rsid w:val="004C6946"/>
    <w:rsid w:val="004D396D"/>
    <w:rsid w:val="004D3F68"/>
    <w:rsid w:val="004D6F72"/>
    <w:rsid w:val="004E2FE1"/>
    <w:rsid w:val="004F3F7C"/>
    <w:rsid w:val="004F67F4"/>
    <w:rsid w:val="0050180B"/>
    <w:rsid w:val="00507318"/>
    <w:rsid w:val="005152B2"/>
    <w:rsid w:val="005216E3"/>
    <w:rsid w:val="00523BB6"/>
    <w:rsid w:val="00530141"/>
    <w:rsid w:val="0053196A"/>
    <w:rsid w:val="00546D1D"/>
    <w:rsid w:val="0056171C"/>
    <w:rsid w:val="00564D22"/>
    <w:rsid w:val="00570272"/>
    <w:rsid w:val="005705E9"/>
    <w:rsid w:val="0057131C"/>
    <w:rsid w:val="005716F0"/>
    <w:rsid w:val="005844AD"/>
    <w:rsid w:val="00584B08"/>
    <w:rsid w:val="00584B50"/>
    <w:rsid w:val="00595A3C"/>
    <w:rsid w:val="00597FCB"/>
    <w:rsid w:val="005A2A37"/>
    <w:rsid w:val="005A3B14"/>
    <w:rsid w:val="005A48F1"/>
    <w:rsid w:val="005A5EF4"/>
    <w:rsid w:val="005B18E4"/>
    <w:rsid w:val="005D01B3"/>
    <w:rsid w:val="005D4E11"/>
    <w:rsid w:val="005E0268"/>
    <w:rsid w:val="005E128F"/>
    <w:rsid w:val="005E1EBD"/>
    <w:rsid w:val="005F505A"/>
    <w:rsid w:val="005F694D"/>
    <w:rsid w:val="005F7C48"/>
    <w:rsid w:val="006017DD"/>
    <w:rsid w:val="00606D4A"/>
    <w:rsid w:val="00615000"/>
    <w:rsid w:val="00622DF4"/>
    <w:rsid w:val="0062361C"/>
    <w:rsid w:val="006242A4"/>
    <w:rsid w:val="00624706"/>
    <w:rsid w:val="00635FF8"/>
    <w:rsid w:val="00641D0D"/>
    <w:rsid w:val="00645683"/>
    <w:rsid w:val="00666216"/>
    <w:rsid w:val="00667E6A"/>
    <w:rsid w:val="006703E3"/>
    <w:rsid w:val="006813C0"/>
    <w:rsid w:val="00682F36"/>
    <w:rsid w:val="006876DE"/>
    <w:rsid w:val="006968D8"/>
    <w:rsid w:val="006A1755"/>
    <w:rsid w:val="006A1F52"/>
    <w:rsid w:val="006A262A"/>
    <w:rsid w:val="006B7346"/>
    <w:rsid w:val="006C03E8"/>
    <w:rsid w:val="006C559F"/>
    <w:rsid w:val="006D250B"/>
    <w:rsid w:val="006D62E9"/>
    <w:rsid w:val="006E54F0"/>
    <w:rsid w:val="006F4EBB"/>
    <w:rsid w:val="007005C3"/>
    <w:rsid w:val="00701F1A"/>
    <w:rsid w:val="00704F87"/>
    <w:rsid w:val="0070534F"/>
    <w:rsid w:val="007053B3"/>
    <w:rsid w:val="00712EF5"/>
    <w:rsid w:val="00714329"/>
    <w:rsid w:val="00724CEA"/>
    <w:rsid w:val="00730D3D"/>
    <w:rsid w:val="00734838"/>
    <w:rsid w:val="00740C5E"/>
    <w:rsid w:val="00741D9A"/>
    <w:rsid w:val="007448D5"/>
    <w:rsid w:val="00750801"/>
    <w:rsid w:val="00753132"/>
    <w:rsid w:val="007620B5"/>
    <w:rsid w:val="00762534"/>
    <w:rsid w:val="0076699D"/>
    <w:rsid w:val="00780E4C"/>
    <w:rsid w:val="00782D0C"/>
    <w:rsid w:val="00783DB9"/>
    <w:rsid w:val="00784465"/>
    <w:rsid w:val="007945EE"/>
    <w:rsid w:val="007A0499"/>
    <w:rsid w:val="007A5979"/>
    <w:rsid w:val="007B2C28"/>
    <w:rsid w:val="007C3769"/>
    <w:rsid w:val="007C6A6E"/>
    <w:rsid w:val="007D3699"/>
    <w:rsid w:val="007F1E9C"/>
    <w:rsid w:val="007F31D0"/>
    <w:rsid w:val="00804464"/>
    <w:rsid w:val="00805B5D"/>
    <w:rsid w:val="00811367"/>
    <w:rsid w:val="008209DB"/>
    <w:rsid w:val="00823670"/>
    <w:rsid w:val="008252D8"/>
    <w:rsid w:val="00827AB6"/>
    <w:rsid w:val="008315CC"/>
    <w:rsid w:val="00834317"/>
    <w:rsid w:val="00835E4B"/>
    <w:rsid w:val="0084229D"/>
    <w:rsid w:val="00847F55"/>
    <w:rsid w:val="008523DD"/>
    <w:rsid w:val="00855DF6"/>
    <w:rsid w:val="008624B2"/>
    <w:rsid w:val="008843F0"/>
    <w:rsid w:val="008876E9"/>
    <w:rsid w:val="00887E6F"/>
    <w:rsid w:val="008A53CE"/>
    <w:rsid w:val="008B2659"/>
    <w:rsid w:val="008B72A6"/>
    <w:rsid w:val="008D1DF6"/>
    <w:rsid w:val="008D3B27"/>
    <w:rsid w:val="008D660D"/>
    <w:rsid w:val="008D7AE6"/>
    <w:rsid w:val="008E0FBC"/>
    <w:rsid w:val="008E411A"/>
    <w:rsid w:val="009055D9"/>
    <w:rsid w:val="00906C1B"/>
    <w:rsid w:val="0092448E"/>
    <w:rsid w:val="0092479E"/>
    <w:rsid w:val="00925B98"/>
    <w:rsid w:val="00927E92"/>
    <w:rsid w:val="00942302"/>
    <w:rsid w:val="00945D57"/>
    <w:rsid w:val="009510EF"/>
    <w:rsid w:val="009524FC"/>
    <w:rsid w:val="00961EFF"/>
    <w:rsid w:val="00967992"/>
    <w:rsid w:val="0098017E"/>
    <w:rsid w:val="00983629"/>
    <w:rsid w:val="00985E92"/>
    <w:rsid w:val="00986D3D"/>
    <w:rsid w:val="00997BC7"/>
    <w:rsid w:val="009A2434"/>
    <w:rsid w:val="009A54FC"/>
    <w:rsid w:val="009A6DD5"/>
    <w:rsid w:val="009B3953"/>
    <w:rsid w:val="009B4D1F"/>
    <w:rsid w:val="009C3E84"/>
    <w:rsid w:val="009C7055"/>
    <w:rsid w:val="009D0AAA"/>
    <w:rsid w:val="009D7FFB"/>
    <w:rsid w:val="009E0B97"/>
    <w:rsid w:val="009E20B5"/>
    <w:rsid w:val="009E4D6F"/>
    <w:rsid w:val="009F0B6A"/>
    <w:rsid w:val="009F1EC7"/>
    <w:rsid w:val="009F6800"/>
    <w:rsid w:val="00A01188"/>
    <w:rsid w:val="00A03BD9"/>
    <w:rsid w:val="00A07D2A"/>
    <w:rsid w:val="00A1480A"/>
    <w:rsid w:val="00A20466"/>
    <w:rsid w:val="00A20475"/>
    <w:rsid w:val="00A22B07"/>
    <w:rsid w:val="00A22D38"/>
    <w:rsid w:val="00A27FA2"/>
    <w:rsid w:val="00A349C1"/>
    <w:rsid w:val="00A6575E"/>
    <w:rsid w:val="00A7080B"/>
    <w:rsid w:val="00A71EBC"/>
    <w:rsid w:val="00A760CF"/>
    <w:rsid w:val="00A77283"/>
    <w:rsid w:val="00A814A9"/>
    <w:rsid w:val="00A87AE0"/>
    <w:rsid w:val="00AA5B56"/>
    <w:rsid w:val="00AB0ACB"/>
    <w:rsid w:val="00AB6405"/>
    <w:rsid w:val="00AC606E"/>
    <w:rsid w:val="00AC628A"/>
    <w:rsid w:val="00AC6854"/>
    <w:rsid w:val="00AC68FE"/>
    <w:rsid w:val="00AC7E77"/>
    <w:rsid w:val="00AD0F75"/>
    <w:rsid w:val="00AD7F92"/>
    <w:rsid w:val="00AE2C70"/>
    <w:rsid w:val="00AE2DFE"/>
    <w:rsid w:val="00AE3B1B"/>
    <w:rsid w:val="00AF23B6"/>
    <w:rsid w:val="00AF492D"/>
    <w:rsid w:val="00AF7AB0"/>
    <w:rsid w:val="00B0364F"/>
    <w:rsid w:val="00B1230C"/>
    <w:rsid w:val="00B126F6"/>
    <w:rsid w:val="00B143B6"/>
    <w:rsid w:val="00B159C8"/>
    <w:rsid w:val="00B304E5"/>
    <w:rsid w:val="00B32BC9"/>
    <w:rsid w:val="00B36B39"/>
    <w:rsid w:val="00B37EC6"/>
    <w:rsid w:val="00B50ACB"/>
    <w:rsid w:val="00B50FEA"/>
    <w:rsid w:val="00B644D8"/>
    <w:rsid w:val="00B718FE"/>
    <w:rsid w:val="00B71D70"/>
    <w:rsid w:val="00B72BBF"/>
    <w:rsid w:val="00B73363"/>
    <w:rsid w:val="00B76369"/>
    <w:rsid w:val="00B77440"/>
    <w:rsid w:val="00B80999"/>
    <w:rsid w:val="00B96F92"/>
    <w:rsid w:val="00BA0DA5"/>
    <w:rsid w:val="00BA1F4B"/>
    <w:rsid w:val="00BA22E4"/>
    <w:rsid w:val="00BB13EE"/>
    <w:rsid w:val="00BB19EC"/>
    <w:rsid w:val="00BB778E"/>
    <w:rsid w:val="00BC3020"/>
    <w:rsid w:val="00BC37EF"/>
    <w:rsid w:val="00BC38A6"/>
    <w:rsid w:val="00BD0D46"/>
    <w:rsid w:val="00BD2368"/>
    <w:rsid w:val="00BD5AAA"/>
    <w:rsid w:val="00BE317A"/>
    <w:rsid w:val="00BE6664"/>
    <w:rsid w:val="00BF00F5"/>
    <w:rsid w:val="00BF571C"/>
    <w:rsid w:val="00C029D3"/>
    <w:rsid w:val="00C134F9"/>
    <w:rsid w:val="00C30A9E"/>
    <w:rsid w:val="00C32132"/>
    <w:rsid w:val="00C33219"/>
    <w:rsid w:val="00C37B54"/>
    <w:rsid w:val="00C41101"/>
    <w:rsid w:val="00C42A03"/>
    <w:rsid w:val="00C439DD"/>
    <w:rsid w:val="00C46088"/>
    <w:rsid w:val="00C640DF"/>
    <w:rsid w:val="00C70805"/>
    <w:rsid w:val="00C850D6"/>
    <w:rsid w:val="00C870E9"/>
    <w:rsid w:val="00C906B0"/>
    <w:rsid w:val="00C914D6"/>
    <w:rsid w:val="00C93202"/>
    <w:rsid w:val="00C95DCE"/>
    <w:rsid w:val="00CA08FB"/>
    <w:rsid w:val="00CA1285"/>
    <w:rsid w:val="00CA2A04"/>
    <w:rsid w:val="00CA52E1"/>
    <w:rsid w:val="00CB042D"/>
    <w:rsid w:val="00CB0D08"/>
    <w:rsid w:val="00CB1B60"/>
    <w:rsid w:val="00CB68AB"/>
    <w:rsid w:val="00CB7201"/>
    <w:rsid w:val="00CC254F"/>
    <w:rsid w:val="00CD1A88"/>
    <w:rsid w:val="00CD485E"/>
    <w:rsid w:val="00CD70ED"/>
    <w:rsid w:val="00CE0D6C"/>
    <w:rsid w:val="00CE74DC"/>
    <w:rsid w:val="00CF5E02"/>
    <w:rsid w:val="00D00CDB"/>
    <w:rsid w:val="00D06221"/>
    <w:rsid w:val="00D1389A"/>
    <w:rsid w:val="00D3225D"/>
    <w:rsid w:val="00D33F65"/>
    <w:rsid w:val="00D412DD"/>
    <w:rsid w:val="00D76EA9"/>
    <w:rsid w:val="00D814F9"/>
    <w:rsid w:val="00D82AC0"/>
    <w:rsid w:val="00D83D91"/>
    <w:rsid w:val="00D97946"/>
    <w:rsid w:val="00D97B4F"/>
    <w:rsid w:val="00DA1C1A"/>
    <w:rsid w:val="00DA209E"/>
    <w:rsid w:val="00DA4B44"/>
    <w:rsid w:val="00DB1849"/>
    <w:rsid w:val="00DC24E7"/>
    <w:rsid w:val="00DD2B9D"/>
    <w:rsid w:val="00DD4FEA"/>
    <w:rsid w:val="00DD6BA9"/>
    <w:rsid w:val="00DE5A9E"/>
    <w:rsid w:val="00E010E4"/>
    <w:rsid w:val="00E049F0"/>
    <w:rsid w:val="00E06F47"/>
    <w:rsid w:val="00E124B0"/>
    <w:rsid w:val="00E125A1"/>
    <w:rsid w:val="00E177C4"/>
    <w:rsid w:val="00E27E09"/>
    <w:rsid w:val="00E32DDE"/>
    <w:rsid w:val="00E4148A"/>
    <w:rsid w:val="00E50B3A"/>
    <w:rsid w:val="00E51F6E"/>
    <w:rsid w:val="00E5230E"/>
    <w:rsid w:val="00E5568E"/>
    <w:rsid w:val="00E56C52"/>
    <w:rsid w:val="00E60BFA"/>
    <w:rsid w:val="00E62187"/>
    <w:rsid w:val="00E85133"/>
    <w:rsid w:val="00E856AA"/>
    <w:rsid w:val="00E9620A"/>
    <w:rsid w:val="00E96526"/>
    <w:rsid w:val="00EA6E16"/>
    <w:rsid w:val="00EB2A6E"/>
    <w:rsid w:val="00EB59CE"/>
    <w:rsid w:val="00ED3634"/>
    <w:rsid w:val="00ED5539"/>
    <w:rsid w:val="00ED793E"/>
    <w:rsid w:val="00ED7ECE"/>
    <w:rsid w:val="00EE3D42"/>
    <w:rsid w:val="00EE5FB2"/>
    <w:rsid w:val="00EE6E66"/>
    <w:rsid w:val="00EF5397"/>
    <w:rsid w:val="00EF6903"/>
    <w:rsid w:val="00F00075"/>
    <w:rsid w:val="00F01B0E"/>
    <w:rsid w:val="00F11A48"/>
    <w:rsid w:val="00F13BB1"/>
    <w:rsid w:val="00F16D26"/>
    <w:rsid w:val="00F1794E"/>
    <w:rsid w:val="00F2450B"/>
    <w:rsid w:val="00F271D8"/>
    <w:rsid w:val="00F33E0E"/>
    <w:rsid w:val="00F342A5"/>
    <w:rsid w:val="00F4179E"/>
    <w:rsid w:val="00F5094F"/>
    <w:rsid w:val="00F54FE9"/>
    <w:rsid w:val="00F656AC"/>
    <w:rsid w:val="00F73A8D"/>
    <w:rsid w:val="00F8330C"/>
    <w:rsid w:val="00F83453"/>
    <w:rsid w:val="00F85856"/>
    <w:rsid w:val="00F94649"/>
    <w:rsid w:val="00F9610F"/>
    <w:rsid w:val="00FA26EC"/>
    <w:rsid w:val="00FA452C"/>
    <w:rsid w:val="00FB13DE"/>
    <w:rsid w:val="00FB38F4"/>
    <w:rsid w:val="00FB5A32"/>
    <w:rsid w:val="00FC595A"/>
    <w:rsid w:val="00FC62A5"/>
    <w:rsid w:val="00FF1B39"/>
    <w:rsid w:val="00F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A5AA1"/>
  <w15:chartTrackingRefBased/>
  <w15:docId w15:val="{66258E5B-18F9-4727-9D9C-B2ED9A7E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unhideWhenUsed/>
    <w:qFormat/>
    <w:rsid w:val="00EF5397"/>
    <w:pPr>
      <w:spacing w:before="240" w:after="60" w:line="240" w:lineRule="auto"/>
      <w:outlineLvl w:val="8"/>
    </w:pPr>
    <w:rPr>
      <w:rFonts w:ascii="Calibri Light" w:eastAsia="Times New Roman" w:hAnsi="Calibri Light"/>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4AB"/>
  </w:style>
  <w:style w:type="paragraph" w:styleId="Footer">
    <w:name w:val="footer"/>
    <w:basedOn w:val="Normal"/>
    <w:link w:val="FooterChar"/>
    <w:uiPriority w:val="99"/>
    <w:unhideWhenUsed/>
    <w:rsid w:val="003A2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4AB"/>
  </w:style>
  <w:style w:type="paragraph" w:styleId="BalloonText">
    <w:name w:val="Balloon Text"/>
    <w:basedOn w:val="Normal"/>
    <w:link w:val="BalloonTextChar"/>
    <w:uiPriority w:val="99"/>
    <w:semiHidden/>
    <w:unhideWhenUsed/>
    <w:rsid w:val="00A0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D9"/>
    <w:rPr>
      <w:rFonts w:ascii="Segoe UI" w:hAnsi="Segoe UI" w:cs="Segoe UI"/>
      <w:sz w:val="18"/>
      <w:szCs w:val="18"/>
    </w:rPr>
  </w:style>
  <w:style w:type="character" w:styleId="CommentReference">
    <w:name w:val="annotation reference"/>
    <w:basedOn w:val="DefaultParagraphFont"/>
    <w:uiPriority w:val="99"/>
    <w:semiHidden/>
    <w:unhideWhenUsed/>
    <w:rsid w:val="00297492"/>
    <w:rPr>
      <w:sz w:val="16"/>
      <w:szCs w:val="16"/>
    </w:rPr>
  </w:style>
  <w:style w:type="paragraph" w:styleId="CommentText">
    <w:name w:val="annotation text"/>
    <w:basedOn w:val="Normal"/>
    <w:link w:val="CommentTextChar"/>
    <w:uiPriority w:val="99"/>
    <w:unhideWhenUsed/>
    <w:rsid w:val="00297492"/>
    <w:pPr>
      <w:spacing w:line="240" w:lineRule="auto"/>
    </w:pPr>
    <w:rPr>
      <w:sz w:val="20"/>
      <w:szCs w:val="20"/>
    </w:rPr>
  </w:style>
  <w:style w:type="character" w:customStyle="1" w:styleId="CommentTextChar">
    <w:name w:val="Comment Text Char"/>
    <w:basedOn w:val="DefaultParagraphFont"/>
    <w:link w:val="CommentText"/>
    <w:uiPriority w:val="99"/>
    <w:rsid w:val="00297492"/>
    <w:rPr>
      <w:sz w:val="20"/>
      <w:szCs w:val="20"/>
    </w:rPr>
  </w:style>
  <w:style w:type="paragraph" w:styleId="CommentSubject">
    <w:name w:val="annotation subject"/>
    <w:basedOn w:val="CommentText"/>
    <w:next w:val="CommentText"/>
    <w:link w:val="CommentSubjectChar"/>
    <w:uiPriority w:val="99"/>
    <w:semiHidden/>
    <w:unhideWhenUsed/>
    <w:rsid w:val="00297492"/>
    <w:rPr>
      <w:b/>
    </w:rPr>
  </w:style>
  <w:style w:type="character" w:customStyle="1" w:styleId="CommentSubjectChar">
    <w:name w:val="Comment Subject Char"/>
    <w:basedOn w:val="CommentTextChar"/>
    <w:link w:val="CommentSubject"/>
    <w:uiPriority w:val="99"/>
    <w:semiHidden/>
    <w:rsid w:val="00297492"/>
    <w:rPr>
      <w:b/>
      <w:sz w:val="20"/>
      <w:szCs w:val="20"/>
    </w:rPr>
  </w:style>
  <w:style w:type="paragraph" w:styleId="ListParagraph">
    <w:name w:val="List Paragraph"/>
    <w:basedOn w:val="Normal"/>
    <w:uiPriority w:val="34"/>
    <w:qFormat/>
    <w:rsid w:val="000B4983"/>
    <w:pPr>
      <w:ind w:left="720"/>
      <w:contextualSpacing/>
    </w:pPr>
  </w:style>
  <w:style w:type="table" w:styleId="TableGrid">
    <w:name w:val="Table Grid"/>
    <w:basedOn w:val="TableNormal"/>
    <w:uiPriority w:val="39"/>
    <w:rsid w:val="00F9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2F36"/>
    <w:rPr>
      <w:rFonts w:cs="Times New Roman"/>
      <w:i/>
      <w:iCs/>
    </w:rPr>
  </w:style>
  <w:style w:type="character" w:styleId="Hyperlink">
    <w:name w:val="Hyperlink"/>
    <w:basedOn w:val="DefaultParagraphFont"/>
    <w:uiPriority w:val="99"/>
    <w:unhideWhenUsed/>
    <w:rsid w:val="00DA4B44"/>
    <w:rPr>
      <w:color w:val="0563C1" w:themeColor="hyperlink"/>
      <w:u w:val="single"/>
    </w:rPr>
  </w:style>
  <w:style w:type="character" w:styleId="UnresolvedMention">
    <w:name w:val="Unresolved Mention"/>
    <w:basedOn w:val="DefaultParagraphFont"/>
    <w:uiPriority w:val="99"/>
    <w:semiHidden/>
    <w:unhideWhenUsed/>
    <w:rsid w:val="00DA4B44"/>
    <w:rPr>
      <w:color w:val="605E5C"/>
      <w:shd w:val="clear" w:color="auto" w:fill="E1DFDD"/>
    </w:rPr>
  </w:style>
  <w:style w:type="paragraph" w:styleId="FootnoteText">
    <w:name w:val="footnote text"/>
    <w:basedOn w:val="Normal"/>
    <w:link w:val="FootnoteTextChar"/>
    <w:uiPriority w:val="99"/>
    <w:semiHidden/>
    <w:unhideWhenUsed/>
    <w:rsid w:val="00EA6E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E16"/>
    <w:rPr>
      <w:sz w:val="20"/>
      <w:szCs w:val="20"/>
    </w:rPr>
  </w:style>
  <w:style w:type="character" w:styleId="FootnoteReference">
    <w:name w:val="footnote reference"/>
    <w:basedOn w:val="DefaultParagraphFont"/>
    <w:uiPriority w:val="99"/>
    <w:semiHidden/>
    <w:unhideWhenUsed/>
    <w:rsid w:val="00EA6E16"/>
    <w:rPr>
      <w:vertAlign w:val="superscript"/>
    </w:rPr>
  </w:style>
  <w:style w:type="paragraph" w:customStyle="1" w:styleId="THNORMAL">
    <w:name w:val="*TH NORMAL"/>
    <w:basedOn w:val="Normal"/>
    <w:rsid w:val="005E0268"/>
    <w:pPr>
      <w:spacing w:after="0" w:line="240" w:lineRule="auto"/>
    </w:pPr>
    <w:rPr>
      <w:rFonts w:ascii="Times New Roman" w:eastAsia="Times New Roman" w:hAnsi="Times New Roman"/>
      <w:color w:val="000000"/>
      <w:szCs w:val="24"/>
    </w:rPr>
  </w:style>
  <w:style w:type="paragraph" w:styleId="Revision">
    <w:name w:val="Revision"/>
    <w:hidden/>
    <w:uiPriority w:val="99"/>
    <w:semiHidden/>
    <w:rsid w:val="009E0B97"/>
    <w:pPr>
      <w:spacing w:after="0" w:line="240" w:lineRule="auto"/>
    </w:pPr>
  </w:style>
  <w:style w:type="character" w:customStyle="1" w:styleId="Heading9Char">
    <w:name w:val="Heading 9 Char"/>
    <w:basedOn w:val="DefaultParagraphFont"/>
    <w:link w:val="Heading9"/>
    <w:uiPriority w:val="9"/>
    <w:rsid w:val="00EF5397"/>
    <w:rPr>
      <w:rFonts w:ascii="Calibri Light" w:eastAsia="Times New Roman" w:hAnsi="Calibri Light"/>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491C-4A26-48EB-A4C8-9623A727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5425</Words>
  <Characters>30925</Characters>
  <Application>Microsoft Office Word</Application>
  <DocSecurity>0</DocSecurity>
  <PresentationFormat>15|.DOCX</PresentationFormat>
  <Lines>257</Lines>
  <Paragraphs>72</Paragraphs>
  <ScaleCrop>false</ScaleCrop>
  <HeadingPairs>
    <vt:vector size="2" baseType="variant">
      <vt:variant>
        <vt:lpstr>Title</vt:lpstr>
      </vt:variant>
      <vt:variant>
        <vt:i4>1</vt:i4>
      </vt:variant>
    </vt:vector>
  </HeadingPairs>
  <TitlesOfParts>
    <vt:vector size="1" baseType="lpstr">
      <vt:lpstr>Leveraged Funding Template Funding Agreement (all departments) (00323897-10).DOCX</vt:lpstr>
    </vt:vector>
  </TitlesOfParts>
  <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Leveraged Funding Template Funding Agreement (all departments) (00323897-11).DOCX</dc:title>
  <dc:subject>00323897-11</dc:subject>
  <dc:creator>Martinez, Charles</dc:creator>
  <cp:keywords/>
  <dc:description/>
  <cp:lastModifiedBy>Smith, Tonia</cp:lastModifiedBy>
  <cp:revision>2</cp:revision>
  <cp:lastPrinted>2019-07-30T21:53:00Z</cp:lastPrinted>
  <dcterms:created xsi:type="dcterms:W3CDTF">2025-02-10T21:05:00Z</dcterms:created>
  <dcterms:modified xsi:type="dcterms:W3CDTF">2025-02-10T21:05:00Z</dcterms:modified>
</cp:coreProperties>
</file>